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73C" w:rsidRDefault="0081673C" w:rsidP="0081673C">
      <w:pPr>
        <w:spacing w:after="0" w:line="360" w:lineRule="auto"/>
        <w:jc w:val="center"/>
        <w:rPr>
          <w:rFonts w:ascii="Times New Roman" w:eastAsia="TimesNewRomanPS-BoldMT" w:hAnsi="Times New Roman" w:cs="TimesNewRomanPS-BoldMT"/>
          <w:sz w:val="24"/>
          <w:szCs w:val="24"/>
        </w:rPr>
      </w:pPr>
      <w:r>
        <w:rPr>
          <w:rFonts w:ascii="Times New Roman" w:eastAsia="TimesNewRomanPS-BoldMT" w:hAnsi="Times New Roman" w:cs="TimesNewRomanPS-BoldMT"/>
          <w:sz w:val="24"/>
          <w:szCs w:val="24"/>
        </w:rPr>
        <w:t xml:space="preserve">ZARZĄDZENIE </w:t>
      </w:r>
    </w:p>
    <w:p w:rsidR="0081673C" w:rsidRDefault="0081673C" w:rsidP="0081673C">
      <w:pPr>
        <w:autoSpaceDE w:val="0"/>
        <w:spacing w:after="0" w:line="360" w:lineRule="auto"/>
        <w:jc w:val="center"/>
        <w:rPr>
          <w:rFonts w:ascii="Times New Roman" w:eastAsia="TimesNewRomanPS-BoldMT" w:hAnsi="Times New Roman" w:cs="TimesNewRomanPS-BoldMT"/>
          <w:sz w:val="24"/>
          <w:szCs w:val="24"/>
        </w:rPr>
      </w:pPr>
      <w:r>
        <w:rPr>
          <w:rFonts w:ascii="Times New Roman" w:eastAsia="TimesNewRomanPS-BoldMT" w:hAnsi="Times New Roman" w:cs="TimesNewRomanPS-BoldMT"/>
          <w:sz w:val="24"/>
          <w:szCs w:val="24"/>
        </w:rPr>
        <w:t>REGIONALNEGO DYREKTORA OCHRONY ŚRODOWISKA W BYDGOSZCZY</w:t>
      </w:r>
    </w:p>
    <w:p w:rsidR="0081673C" w:rsidRDefault="0081673C" w:rsidP="0081673C">
      <w:pPr>
        <w:autoSpaceDE w:val="0"/>
        <w:spacing w:after="0" w:line="360" w:lineRule="auto"/>
        <w:jc w:val="center"/>
        <w:rPr>
          <w:rFonts w:ascii="Times New Roman" w:eastAsia="TimesNewRomanPSMT" w:hAnsi="Times New Roman" w:cs="TimesNewRomanPSMT"/>
          <w:sz w:val="24"/>
          <w:szCs w:val="24"/>
        </w:rPr>
      </w:pPr>
      <w:r>
        <w:rPr>
          <w:rFonts w:ascii="Times New Roman" w:eastAsia="TimesNewRomanPSMT" w:hAnsi="Times New Roman" w:cs="TimesNewRomanPSMT"/>
          <w:sz w:val="24"/>
          <w:szCs w:val="24"/>
        </w:rPr>
        <w:t>z dnia ... 2016 r.</w:t>
      </w:r>
    </w:p>
    <w:p w:rsidR="0081673C" w:rsidRDefault="0081673C" w:rsidP="0081673C">
      <w:pPr>
        <w:autoSpaceDE w:val="0"/>
        <w:spacing w:after="0" w:line="360" w:lineRule="auto"/>
        <w:jc w:val="center"/>
        <w:rPr>
          <w:rFonts w:ascii="Times New Roman" w:eastAsia="TimesNewRomanPS-BoldMT" w:hAnsi="Times New Roman" w:cs="TimesNewRomanPS-BoldMT"/>
          <w:sz w:val="24"/>
          <w:szCs w:val="24"/>
        </w:rPr>
      </w:pPr>
      <w:r>
        <w:rPr>
          <w:rFonts w:ascii="Times New Roman" w:eastAsia="TimesNewRomanPS-BoldMT" w:hAnsi="Times New Roman" w:cs="TimesNewRomanPS-BoldMT"/>
          <w:sz w:val="24"/>
          <w:szCs w:val="24"/>
        </w:rPr>
        <w:t>w sprawie ustanowienia planu ochrony dla rezerwatu przyrody „Skarpy Ślesińskie”</w:t>
      </w:r>
    </w:p>
    <w:p w:rsidR="0081673C" w:rsidRDefault="0081673C" w:rsidP="0081673C">
      <w:pPr>
        <w:autoSpaceDE w:val="0"/>
        <w:spacing w:after="0" w:line="360" w:lineRule="auto"/>
        <w:jc w:val="center"/>
        <w:rPr>
          <w:rFonts w:ascii="Times New Roman" w:eastAsia="TimesNewRomanPS-BoldMT" w:hAnsi="Times New Roman" w:cs="TimesNewRomanPS-BoldMT"/>
          <w:sz w:val="24"/>
          <w:szCs w:val="24"/>
        </w:rPr>
      </w:pPr>
    </w:p>
    <w:p w:rsidR="0081673C" w:rsidRDefault="0081673C" w:rsidP="0081673C">
      <w:pPr>
        <w:autoSpaceDE w:val="0"/>
        <w:spacing w:after="0" w:line="360" w:lineRule="auto"/>
        <w:ind w:firstLine="708"/>
        <w:rPr>
          <w:rFonts w:ascii="Times New Roman" w:eastAsia="TimesNewRomanPSMT" w:hAnsi="Times New Roman" w:cs="TimesNewRomanPSMT"/>
          <w:sz w:val="24"/>
          <w:szCs w:val="24"/>
        </w:rPr>
      </w:pPr>
      <w:r>
        <w:rPr>
          <w:rFonts w:ascii="Times New Roman" w:eastAsia="TimesNewRomanPSMT" w:hAnsi="Times New Roman" w:cs="TimesNewRomanPSMT"/>
          <w:sz w:val="24"/>
          <w:szCs w:val="24"/>
        </w:rPr>
        <w:t xml:space="preserve">Na podstawie art. 19 ust. 6 ustawy z dnia 16 kwietnia 2004 r. o ochronie przyrody </w:t>
      </w:r>
      <w:r w:rsidRPr="0065536F">
        <w:rPr>
          <w:rFonts w:ascii="Times New Roman" w:hAnsi="Times New Roman" w:cs="Times New Roman"/>
          <w:bCs/>
          <w:color w:val="000000"/>
          <w:sz w:val="24"/>
          <w:szCs w:val="24"/>
        </w:rPr>
        <w:t>(</w:t>
      </w:r>
      <w:r w:rsidRPr="009C70D6">
        <w:rPr>
          <w:rFonts w:ascii="Times New Roman" w:hAnsi="Times New Roman" w:cs="Times New Roman"/>
          <w:bCs/>
          <w:color w:val="000000"/>
          <w:sz w:val="24"/>
          <w:szCs w:val="24"/>
        </w:rPr>
        <w:t>Dz. U. z 201</w:t>
      </w:r>
      <w:r>
        <w:rPr>
          <w:rFonts w:ascii="Times New Roman" w:hAnsi="Times New Roman" w:cs="Times New Roman"/>
          <w:bCs/>
          <w:color w:val="000000"/>
          <w:sz w:val="24"/>
          <w:szCs w:val="24"/>
        </w:rPr>
        <w:t>5</w:t>
      </w:r>
      <w:r w:rsidRPr="009C70D6">
        <w:rPr>
          <w:rFonts w:ascii="Times New Roman" w:hAnsi="Times New Roman" w:cs="Times New Roman"/>
          <w:bCs/>
          <w:color w:val="000000"/>
          <w:sz w:val="24"/>
          <w:szCs w:val="24"/>
        </w:rPr>
        <w:t xml:space="preserve"> r. poz.</w:t>
      </w:r>
      <w:r>
        <w:rPr>
          <w:rFonts w:ascii="Times New Roman" w:hAnsi="Times New Roman" w:cs="Times New Roman"/>
          <w:bCs/>
          <w:color w:val="000000"/>
          <w:sz w:val="24"/>
          <w:szCs w:val="24"/>
        </w:rPr>
        <w:t xml:space="preserve"> 1651, 1936 i 2171 oraz z 2016 r. poz. 422</w:t>
      </w:r>
      <w:r w:rsidRPr="0065536F">
        <w:rPr>
          <w:rFonts w:ascii="Times New Roman" w:hAnsi="Times New Roman" w:cs="Times New Roman"/>
          <w:bCs/>
          <w:color w:val="000000"/>
          <w:sz w:val="24"/>
          <w:szCs w:val="24"/>
        </w:rPr>
        <w:t>)</w:t>
      </w:r>
      <w:r>
        <w:rPr>
          <w:rFonts w:ascii="Times New Roman" w:eastAsia="TimesNewRomanPSMT" w:hAnsi="Times New Roman" w:cs="TimesNewRomanPSMT"/>
          <w:sz w:val="24"/>
          <w:szCs w:val="24"/>
        </w:rPr>
        <w:t xml:space="preserve"> zarządza się, co następuje:</w:t>
      </w:r>
    </w:p>
    <w:p w:rsidR="0081673C" w:rsidRDefault="0081673C" w:rsidP="0081673C">
      <w:pPr>
        <w:autoSpaceDE w:val="0"/>
        <w:spacing w:after="0" w:line="360" w:lineRule="auto"/>
        <w:jc w:val="both"/>
        <w:rPr>
          <w:rFonts w:ascii="Times New Roman" w:eastAsia="TimesNewRomanPSMT" w:hAnsi="Times New Roman" w:cs="TimesNewRomanPSMT"/>
          <w:sz w:val="24"/>
          <w:szCs w:val="24"/>
        </w:rPr>
      </w:pPr>
      <w:r>
        <w:rPr>
          <w:rFonts w:ascii="Times New Roman" w:eastAsia="TimesNewRomanPS-BoldMT" w:hAnsi="Times New Roman" w:cs="TimesNewRomanPS-BoldMT"/>
          <w:sz w:val="24"/>
          <w:szCs w:val="24"/>
        </w:rPr>
        <w:t xml:space="preserve">§ 1. </w:t>
      </w:r>
      <w:r>
        <w:rPr>
          <w:rFonts w:ascii="Times New Roman" w:eastAsia="TimesNewRomanPSMT" w:hAnsi="Times New Roman" w:cs="TimesNewRomanPSMT"/>
          <w:sz w:val="24"/>
          <w:szCs w:val="24"/>
        </w:rPr>
        <w:t>Ustanawia się plan ochrony dla rezerwatu przyrody „Skarpy Ślesińskie” zwanego dalej „rezerwatem”.</w:t>
      </w:r>
    </w:p>
    <w:p w:rsidR="0081673C" w:rsidRDefault="0081673C" w:rsidP="0081673C">
      <w:pPr>
        <w:autoSpaceDE w:val="0"/>
        <w:spacing w:after="0" w:line="360" w:lineRule="auto"/>
        <w:jc w:val="both"/>
        <w:rPr>
          <w:rFonts w:ascii="Times New Roman" w:eastAsia="TimesNewRomanPSMT" w:hAnsi="Times New Roman" w:cs="TimesNewRomanPSMT"/>
          <w:sz w:val="24"/>
          <w:szCs w:val="24"/>
        </w:rPr>
      </w:pPr>
      <w:r w:rsidRPr="00F60AEE">
        <w:rPr>
          <w:rFonts w:ascii="Times New Roman" w:eastAsia="TimesNewRomanPSMT" w:hAnsi="Times New Roman" w:cs="TimesNewRomanPSMT"/>
          <w:sz w:val="24"/>
          <w:szCs w:val="24"/>
        </w:rPr>
        <w:t xml:space="preserve">§ 2. </w:t>
      </w:r>
      <w:r>
        <w:rPr>
          <w:rFonts w:ascii="Times New Roman" w:eastAsia="TimesNewRomanPSMT" w:hAnsi="Times New Roman" w:cs="TimesNewRomanPSMT"/>
          <w:sz w:val="24"/>
          <w:szCs w:val="24"/>
        </w:rPr>
        <w:t xml:space="preserve">1. </w:t>
      </w:r>
      <w:r w:rsidRPr="00F60AEE">
        <w:rPr>
          <w:rFonts w:ascii="Times New Roman" w:eastAsia="TimesNewRomanPSMT" w:hAnsi="Times New Roman" w:cs="TimesNewRomanPSMT"/>
          <w:sz w:val="24"/>
          <w:szCs w:val="24"/>
        </w:rPr>
        <w:t>Celem ochrony rezerwatu jest zachowanie reliktowej flory stepowej i licznych stanowisk chronionych i rzadkich gatunków roślin.</w:t>
      </w:r>
    </w:p>
    <w:p w:rsidR="0081673C" w:rsidRDefault="0081673C" w:rsidP="0081673C">
      <w:pPr>
        <w:autoSpaceDE w:val="0"/>
        <w:spacing w:after="0" w:line="360" w:lineRule="auto"/>
        <w:jc w:val="both"/>
        <w:rPr>
          <w:rFonts w:ascii="Times New Roman" w:eastAsia="TimesNewRomanPSMT" w:hAnsi="Times New Roman" w:cs="TimesNewRomanPSMT"/>
          <w:sz w:val="24"/>
          <w:szCs w:val="24"/>
        </w:rPr>
      </w:pPr>
      <w:r>
        <w:rPr>
          <w:rFonts w:ascii="Times New Roman" w:eastAsia="TimesNewRomanPSMT" w:hAnsi="Times New Roman" w:cs="TimesNewRomanPSMT"/>
          <w:sz w:val="24"/>
          <w:szCs w:val="24"/>
        </w:rPr>
        <w:t>2. Przyrodniczymi i społecznymi uwarunkowaniami realizacji celu ochrony, o którym mowa w ust. 1, są:</w:t>
      </w:r>
    </w:p>
    <w:p w:rsidR="0081673C" w:rsidRPr="001E0034" w:rsidRDefault="0081673C" w:rsidP="0081673C">
      <w:pPr>
        <w:autoSpaceDE w:val="0"/>
        <w:spacing w:after="0" w:line="360" w:lineRule="auto"/>
        <w:jc w:val="both"/>
        <w:rPr>
          <w:rFonts w:ascii="Times New Roman" w:eastAsia="TimesNewRomanPSMT" w:hAnsi="Times New Roman" w:cs="TimesNewRomanPSMT"/>
          <w:sz w:val="24"/>
          <w:szCs w:val="24"/>
        </w:rPr>
      </w:pPr>
      <w:r>
        <w:rPr>
          <w:rFonts w:ascii="Times New Roman" w:eastAsia="TimesNewRomanPSMT" w:hAnsi="Times New Roman" w:cs="TimesNewRomanPSMT"/>
          <w:sz w:val="24"/>
          <w:szCs w:val="24"/>
        </w:rPr>
        <w:t xml:space="preserve">1) położenie rezerwatu </w:t>
      </w:r>
      <w:r w:rsidRPr="001E0034">
        <w:rPr>
          <w:rFonts w:ascii="Times New Roman" w:eastAsia="TimesNewRomanPSMT" w:hAnsi="Times New Roman" w:cs="TimesNewRomanPSMT"/>
          <w:sz w:val="24"/>
          <w:szCs w:val="24"/>
        </w:rPr>
        <w:t xml:space="preserve">na gruntach prywatnych należących </w:t>
      </w:r>
      <w:r>
        <w:rPr>
          <w:rFonts w:ascii="Times New Roman" w:eastAsia="TimesNewRomanPSMT" w:hAnsi="Times New Roman" w:cs="TimesNewRomanPSMT"/>
          <w:sz w:val="24"/>
          <w:szCs w:val="24"/>
        </w:rPr>
        <w:t>Fundacji Potulickiej i gruntach Skarbu Państwa zarządzanych przez PKP PLK SA Zakład Linii Kolejowych</w:t>
      </w:r>
      <w:r w:rsidRPr="001E0034">
        <w:rPr>
          <w:rFonts w:ascii="Times New Roman" w:eastAsia="TimesNewRomanPSMT" w:hAnsi="Times New Roman" w:cs="TimesNewRomanPSMT"/>
          <w:sz w:val="24"/>
          <w:szCs w:val="24"/>
        </w:rPr>
        <w:t>;</w:t>
      </w:r>
    </w:p>
    <w:p w:rsidR="0081673C" w:rsidRPr="001E0034" w:rsidRDefault="0081673C" w:rsidP="0081673C">
      <w:pPr>
        <w:autoSpaceDE w:val="0"/>
        <w:spacing w:after="0" w:line="360" w:lineRule="auto"/>
        <w:jc w:val="both"/>
        <w:rPr>
          <w:rFonts w:ascii="Times New Roman" w:eastAsia="TimesNewRomanPSMT" w:hAnsi="Times New Roman" w:cs="TimesNewRomanPSMT"/>
          <w:sz w:val="24"/>
          <w:szCs w:val="24"/>
        </w:rPr>
      </w:pPr>
      <w:r>
        <w:rPr>
          <w:rFonts w:ascii="Times New Roman" w:eastAsia="TimesNewRomanPSMT" w:hAnsi="Times New Roman" w:cs="TimesNewRomanPSMT"/>
          <w:sz w:val="24"/>
          <w:szCs w:val="24"/>
        </w:rPr>
        <w:t>2) p</w:t>
      </w:r>
      <w:r w:rsidRPr="001E0034">
        <w:rPr>
          <w:rFonts w:ascii="Times New Roman" w:eastAsia="TimesNewRomanPSMT" w:hAnsi="Times New Roman" w:cs="TimesNewRomanPSMT"/>
          <w:sz w:val="24"/>
          <w:szCs w:val="24"/>
        </w:rPr>
        <w:t xml:space="preserve">ołożenie rezerwatu </w:t>
      </w:r>
      <w:r>
        <w:rPr>
          <w:rFonts w:ascii="Times New Roman" w:eastAsia="TimesNewRomanPSMT" w:hAnsi="Times New Roman" w:cs="TimesNewRomanPSMT"/>
          <w:sz w:val="24"/>
          <w:szCs w:val="24"/>
        </w:rPr>
        <w:t>na skraju doliny Noteci w pobliżu miejscowości Trzeciewnica</w:t>
      </w:r>
      <w:r w:rsidRPr="001E0034">
        <w:rPr>
          <w:rFonts w:ascii="Times New Roman" w:eastAsia="TimesNewRomanPSMT" w:hAnsi="Times New Roman" w:cs="TimesNewRomanPSMT"/>
          <w:sz w:val="24"/>
          <w:szCs w:val="24"/>
        </w:rPr>
        <w:t>.</w:t>
      </w:r>
    </w:p>
    <w:p w:rsidR="0081673C" w:rsidRDefault="0081673C" w:rsidP="0081673C">
      <w:pPr>
        <w:autoSpaceDE w:val="0"/>
        <w:spacing w:after="0" w:line="360" w:lineRule="auto"/>
        <w:jc w:val="both"/>
        <w:rPr>
          <w:rFonts w:ascii="Times New Roman" w:eastAsia="TimesNewRomanPSMT" w:hAnsi="Times New Roman" w:cs="TimesNewRomanPSMT"/>
          <w:sz w:val="24"/>
          <w:szCs w:val="24"/>
        </w:rPr>
      </w:pPr>
      <w:r>
        <w:rPr>
          <w:rFonts w:ascii="Times New Roman" w:eastAsia="TimesNewRomanPS-BoldMT" w:hAnsi="Times New Roman" w:cs="TimesNewRomanPS-BoldMT"/>
          <w:sz w:val="24"/>
          <w:szCs w:val="24"/>
        </w:rPr>
        <w:t xml:space="preserve">§ 3. </w:t>
      </w:r>
      <w:r>
        <w:rPr>
          <w:rFonts w:ascii="Times New Roman" w:eastAsia="TimesNewRomanPSMT" w:hAnsi="Times New Roman" w:cs="TimesNewRomanPSMT"/>
          <w:sz w:val="24"/>
          <w:szCs w:val="24"/>
        </w:rPr>
        <w:t>Identyfikację oraz określenie sposobów eliminacji i ograniczania istniejących i potencjalnych zagrożeń wewnętrznych i zewnętrznych oraz ich skutków na obszarze rezerwatu przedstawia tabela stanowiąca załącznik nr 1 do zarządzenia.</w:t>
      </w:r>
    </w:p>
    <w:p w:rsidR="0081673C" w:rsidRDefault="0081673C" w:rsidP="0081673C">
      <w:pPr>
        <w:autoSpaceDE w:val="0"/>
        <w:spacing w:after="0" w:line="360" w:lineRule="auto"/>
        <w:jc w:val="both"/>
        <w:rPr>
          <w:rFonts w:ascii="Times New Roman" w:eastAsia="TimesNewRomanPSMT" w:hAnsi="Times New Roman" w:cs="TimesNewRomanPSMT"/>
          <w:sz w:val="24"/>
          <w:szCs w:val="24"/>
        </w:rPr>
      </w:pPr>
      <w:r>
        <w:rPr>
          <w:rFonts w:ascii="Times New Roman" w:eastAsia="TimesNewRomanPS-BoldMT" w:hAnsi="Times New Roman" w:cs="TimesNewRomanPS-BoldMT"/>
          <w:sz w:val="24"/>
          <w:szCs w:val="24"/>
        </w:rPr>
        <w:t xml:space="preserve">§ 4. </w:t>
      </w:r>
      <w:r>
        <w:rPr>
          <w:rFonts w:ascii="Times New Roman" w:eastAsia="TimesNewRomanPSMT" w:hAnsi="Times New Roman" w:cs="TimesNewRomanPSMT"/>
          <w:sz w:val="24"/>
          <w:szCs w:val="24"/>
        </w:rPr>
        <w:t>Ochronie czynnej podlega cały obszar rezerwatu.</w:t>
      </w:r>
    </w:p>
    <w:p w:rsidR="0081673C" w:rsidRDefault="0081673C" w:rsidP="0081673C">
      <w:pPr>
        <w:autoSpaceDE w:val="0"/>
        <w:spacing w:after="0" w:line="360" w:lineRule="auto"/>
        <w:jc w:val="both"/>
        <w:rPr>
          <w:rFonts w:ascii="Times New Roman" w:eastAsia="TimesNewRomanPSMT" w:hAnsi="Times New Roman" w:cs="TimesNewRomanPSMT"/>
          <w:sz w:val="24"/>
          <w:szCs w:val="24"/>
        </w:rPr>
      </w:pPr>
      <w:r>
        <w:rPr>
          <w:rFonts w:ascii="Times New Roman" w:eastAsia="TimesNewRomanPS-BoldMT" w:hAnsi="Times New Roman" w:cs="TimesNewRomanPS-BoldMT"/>
          <w:sz w:val="24"/>
          <w:szCs w:val="24"/>
        </w:rPr>
        <w:t xml:space="preserve">§ 5. </w:t>
      </w:r>
      <w:r>
        <w:rPr>
          <w:rFonts w:ascii="Times New Roman" w:eastAsia="TimesNewRomanPSMT" w:hAnsi="Times New Roman" w:cs="TimesNewRomanPSMT"/>
          <w:sz w:val="24"/>
          <w:szCs w:val="24"/>
        </w:rPr>
        <w:t>Określenie działań ochronnych na obszarze ochrony czynnej, z podaniem ich rodzaju, zakresu i lokalizacji, przedstawia</w:t>
      </w:r>
      <w:r w:rsidR="00243F62">
        <w:rPr>
          <w:rFonts w:ascii="Times New Roman" w:eastAsia="TimesNewRomanPSMT" w:hAnsi="Times New Roman" w:cs="TimesNewRomanPSMT"/>
          <w:sz w:val="24"/>
          <w:szCs w:val="24"/>
        </w:rPr>
        <w:t>ją</w:t>
      </w:r>
      <w:r>
        <w:rPr>
          <w:rFonts w:ascii="Times New Roman" w:eastAsia="TimesNewRomanPSMT" w:hAnsi="Times New Roman" w:cs="TimesNewRomanPSMT"/>
          <w:sz w:val="24"/>
          <w:szCs w:val="24"/>
        </w:rPr>
        <w:t xml:space="preserve"> tabela</w:t>
      </w:r>
      <w:r w:rsidR="00243F62">
        <w:rPr>
          <w:rFonts w:ascii="Times New Roman" w:eastAsia="TimesNewRomanPSMT" w:hAnsi="Times New Roman" w:cs="TimesNewRomanPSMT"/>
          <w:sz w:val="24"/>
          <w:szCs w:val="24"/>
        </w:rPr>
        <w:t xml:space="preserve"> oraz mapa stanowiące</w:t>
      </w:r>
      <w:r>
        <w:rPr>
          <w:rFonts w:ascii="Times New Roman" w:eastAsia="TimesNewRomanPSMT" w:hAnsi="Times New Roman" w:cs="TimesNewRomanPSMT"/>
          <w:sz w:val="24"/>
          <w:szCs w:val="24"/>
        </w:rPr>
        <w:t xml:space="preserve"> załącznik nr 2 do zarządzenia. </w:t>
      </w:r>
    </w:p>
    <w:p w:rsidR="0081673C" w:rsidRDefault="0081673C" w:rsidP="0081673C">
      <w:pPr>
        <w:autoSpaceDE w:val="0"/>
        <w:spacing w:after="0" w:line="360" w:lineRule="auto"/>
        <w:jc w:val="both"/>
        <w:rPr>
          <w:rFonts w:ascii="Times New Roman" w:eastAsia="TimesNewRomanPSMT" w:hAnsi="Times New Roman" w:cs="TimesNewRomanPSMT"/>
          <w:sz w:val="24"/>
          <w:szCs w:val="24"/>
        </w:rPr>
      </w:pPr>
      <w:r>
        <w:rPr>
          <w:rFonts w:ascii="Times New Roman" w:eastAsia="TimesNewRomanPS-BoldMT" w:hAnsi="Times New Roman" w:cs="TimesNewRomanPS-BoldMT"/>
          <w:sz w:val="24"/>
          <w:szCs w:val="24"/>
        </w:rPr>
        <w:t xml:space="preserve">§ 6. </w:t>
      </w:r>
      <w:r>
        <w:rPr>
          <w:rFonts w:ascii="Times New Roman" w:eastAsia="TimesNewRomanPSMT" w:hAnsi="Times New Roman" w:cs="TimesNewRomanPSMT"/>
          <w:sz w:val="24"/>
          <w:szCs w:val="24"/>
        </w:rPr>
        <w:t>Zarządzenie wchodzi w życie po upływie 14 dni od dnia ogłoszenia.</w:t>
      </w:r>
    </w:p>
    <w:p w:rsidR="00EB6E35" w:rsidRDefault="00EB6E35"/>
    <w:p w:rsidR="0081673C" w:rsidRDefault="0081673C"/>
    <w:p w:rsidR="0081673C" w:rsidRDefault="0081673C"/>
    <w:p w:rsidR="0081673C" w:rsidRDefault="0081673C"/>
    <w:p w:rsidR="0081673C" w:rsidRDefault="0081673C"/>
    <w:p w:rsidR="0081673C" w:rsidRDefault="0081673C"/>
    <w:p w:rsidR="0081673C" w:rsidRDefault="0081673C"/>
    <w:p w:rsidR="00095925" w:rsidRDefault="00095925"/>
    <w:p w:rsidR="0081673C" w:rsidRDefault="0081673C"/>
    <w:p w:rsidR="00095925" w:rsidRDefault="00095925" w:rsidP="00095925">
      <w:pPr>
        <w:autoSpaceDE w:val="0"/>
        <w:spacing w:after="0" w:line="360" w:lineRule="auto"/>
        <w:jc w:val="right"/>
        <w:rPr>
          <w:rFonts w:ascii="Times New Roman" w:eastAsia="TimesNewRomanPSMT" w:hAnsi="Times New Roman" w:cs="TimesNewRomanPSMT"/>
          <w:sz w:val="24"/>
          <w:szCs w:val="24"/>
        </w:rPr>
      </w:pPr>
      <w:r>
        <w:rPr>
          <w:rFonts w:ascii="Times New Roman" w:eastAsia="TimesNewRomanPSMT" w:hAnsi="Times New Roman" w:cs="TimesNewRomanPSMT"/>
          <w:sz w:val="24"/>
          <w:szCs w:val="24"/>
        </w:rPr>
        <w:t xml:space="preserve">Załącznik Nr 1 do Zarządzenia </w:t>
      </w:r>
    </w:p>
    <w:p w:rsidR="00095925" w:rsidRDefault="00095925" w:rsidP="00095925">
      <w:pPr>
        <w:autoSpaceDE w:val="0"/>
        <w:spacing w:after="0" w:line="360" w:lineRule="auto"/>
        <w:jc w:val="right"/>
        <w:rPr>
          <w:rFonts w:ascii="Times New Roman" w:eastAsia="TimesNewRomanPSMT" w:hAnsi="Times New Roman" w:cs="TimesNewRomanPSMT"/>
          <w:sz w:val="24"/>
          <w:szCs w:val="24"/>
        </w:rPr>
      </w:pPr>
      <w:r>
        <w:rPr>
          <w:rFonts w:ascii="Times New Roman" w:eastAsia="TimesNewRomanPSMT" w:hAnsi="Times New Roman" w:cs="TimesNewRomanPSMT"/>
          <w:sz w:val="24"/>
          <w:szCs w:val="24"/>
        </w:rPr>
        <w:t>Regionalnego Dyrektora Ochrony Środowiska</w:t>
      </w:r>
    </w:p>
    <w:p w:rsidR="00095925" w:rsidRDefault="00095925" w:rsidP="00095925">
      <w:pPr>
        <w:autoSpaceDE w:val="0"/>
        <w:spacing w:after="0" w:line="360" w:lineRule="auto"/>
        <w:jc w:val="right"/>
        <w:rPr>
          <w:rFonts w:ascii="Times New Roman" w:eastAsia="TimesNewRomanPSMT" w:hAnsi="Times New Roman" w:cs="TimesNewRomanPSMT"/>
          <w:sz w:val="24"/>
          <w:szCs w:val="24"/>
        </w:rPr>
      </w:pPr>
      <w:r>
        <w:rPr>
          <w:rFonts w:ascii="Times New Roman" w:eastAsia="TimesNewRomanPSMT" w:hAnsi="Times New Roman" w:cs="TimesNewRomanPSMT"/>
          <w:sz w:val="24"/>
          <w:szCs w:val="24"/>
        </w:rPr>
        <w:t>w Bydgoszczy</w:t>
      </w:r>
    </w:p>
    <w:p w:rsidR="00095925" w:rsidRDefault="00095925" w:rsidP="00095925">
      <w:pPr>
        <w:autoSpaceDE w:val="0"/>
        <w:spacing w:after="0" w:line="360" w:lineRule="auto"/>
        <w:jc w:val="right"/>
        <w:rPr>
          <w:rFonts w:ascii="Times New Roman" w:eastAsia="TimesNewRomanPSMT" w:hAnsi="Times New Roman" w:cs="TimesNewRomanPSMT"/>
          <w:sz w:val="24"/>
          <w:szCs w:val="24"/>
        </w:rPr>
      </w:pPr>
      <w:r>
        <w:rPr>
          <w:rFonts w:ascii="Times New Roman" w:eastAsia="TimesNewRomanPSMT" w:hAnsi="Times New Roman" w:cs="TimesNewRomanPSMT"/>
          <w:sz w:val="24"/>
          <w:szCs w:val="24"/>
        </w:rPr>
        <w:t>z dnia ... 2016 r.</w:t>
      </w:r>
    </w:p>
    <w:p w:rsidR="00095925" w:rsidRDefault="00095925" w:rsidP="00095925">
      <w:pPr>
        <w:autoSpaceDE w:val="0"/>
        <w:spacing w:after="0" w:line="360" w:lineRule="auto"/>
        <w:jc w:val="right"/>
        <w:rPr>
          <w:rFonts w:ascii="Times New Roman" w:eastAsia="TimesNewRomanPSMT" w:hAnsi="Times New Roman" w:cs="TimesNewRomanPSMT"/>
          <w:sz w:val="24"/>
          <w:szCs w:val="24"/>
        </w:rPr>
      </w:pPr>
    </w:p>
    <w:p w:rsidR="00095925" w:rsidRDefault="00095925" w:rsidP="00095925">
      <w:pPr>
        <w:autoSpaceDE w:val="0"/>
        <w:spacing w:after="0" w:line="360" w:lineRule="auto"/>
        <w:jc w:val="both"/>
        <w:rPr>
          <w:rFonts w:ascii="Times New Roman" w:eastAsia="TimesNewRomanPS-BoldMT" w:hAnsi="Times New Roman" w:cs="TimesNewRomanPS-BoldMT"/>
          <w:sz w:val="24"/>
          <w:szCs w:val="24"/>
        </w:rPr>
      </w:pPr>
      <w:r>
        <w:rPr>
          <w:rFonts w:ascii="Times New Roman" w:eastAsia="TimesNewRomanPS-BoldMT" w:hAnsi="Times New Roman" w:cs="TimesNewRomanPS-BoldMT"/>
          <w:sz w:val="24"/>
          <w:szCs w:val="24"/>
        </w:rPr>
        <w:tab/>
        <w:t>Identyfikacja oraz określenie sposobów eliminacji lub ograniczania istniejących i potencjalnych zagrożeń wewnętrznych i zewnętrznych oraz ich skutków na obszarze rezerwatu</w:t>
      </w:r>
    </w:p>
    <w:p w:rsidR="0081673C" w:rsidRDefault="0081673C"/>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3119"/>
        <w:gridCol w:w="5386"/>
      </w:tblGrid>
      <w:tr w:rsidR="00095925" w:rsidRPr="00095925" w:rsidTr="009A65EB">
        <w:tc>
          <w:tcPr>
            <w:tcW w:w="567" w:type="dxa"/>
            <w:tcBorders>
              <w:top w:val="single" w:sz="1" w:space="0" w:color="000000"/>
              <w:left w:val="single" w:sz="1" w:space="0" w:color="000000"/>
              <w:bottom w:val="single" w:sz="1" w:space="0" w:color="000000"/>
            </w:tcBorders>
            <w:shd w:val="clear" w:color="auto" w:fill="auto"/>
          </w:tcPr>
          <w:p w:rsidR="00095925" w:rsidRPr="00095925" w:rsidRDefault="00095925" w:rsidP="009A65EB">
            <w:pPr>
              <w:autoSpaceDE w:val="0"/>
              <w:snapToGrid w:val="0"/>
              <w:spacing w:after="0"/>
              <w:rPr>
                <w:rFonts w:ascii="Times New Roman" w:eastAsia="TimesNewRomanPS-BoldMT" w:hAnsi="Times New Roman" w:cs="Times New Roman"/>
                <w:sz w:val="24"/>
                <w:szCs w:val="24"/>
              </w:rPr>
            </w:pPr>
            <w:r w:rsidRPr="00095925">
              <w:rPr>
                <w:rFonts w:ascii="Times New Roman" w:eastAsia="TimesNewRomanPS-BoldMT" w:hAnsi="Times New Roman" w:cs="Times New Roman"/>
                <w:sz w:val="24"/>
                <w:szCs w:val="24"/>
              </w:rPr>
              <w:t>Lp.</w:t>
            </w:r>
          </w:p>
        </w:tc>
        <w:tc>
          <w:tcPr>
            <w:tcW w:w="3119" w:type="dxa"/>
            <w:tcBorders>
              <w:top w:val="single" w:sz="1" w:space="0" w:color="000000"/>
              <w:left w:val="single" w:sz="1" w:space="0" w:color="000000"/>
              <w:bottom w:val="single" w:sz="1" w:space="0" w:color="000000"/>
            </w:tcBorders>
            <w:shd w:val="clear" w:color="auto" w:fill="auto"/>
          </w:tcPr>
          <w:p w:rsidR="00095925" w:rsidRPr="00095925" w:rsidRDefault="00095925" w:rsidP="009A65EB">
            <w:pPr>
              <w:autoSpaceDE w:val="0"/>
              <w:snapToGrid w:val="0"/>
              <w:spacing w:after="0"/>
              <w:rPr>
                <w:rFonts w:ascii="Times New Roman" w:eastAsia="TimesNewRomanPS-BoldMT" w:hAnsi="Times New Roman" w:cs="Times New Roman"/>
                <w:sz w:val="24"/>
                <w:szCs w:val="24"/>
              </w:rPr>
            </w:pPr>
            <w:r w:rsidRPr="00095925">
              <w:rPr>
                <w:rFonts w:ascii="Times New Roman" w:eastAsia="TimesNewRomanPS-BoldMT" w:hAnsi="Times New Roman" w:cs="Times New Roman"/>
                <w:sz w:val="24"/>
                <w:szCs w:val="24"/>
              </w:rPr>
              <w:t>Identyfikacja zagrożeń wewnętrznych i zewnętrznych</w:t>
            </w:r>
          </w:p>
        </w:tc>
        <w:tc>
          <w:tcPr>
            <w:tcW w:w="5386" w:type="dxa"/>
            <w:tcBorders>
              <w:top w:val="single" w:sz="1" w:space="0" w:color="000000"/>
              <w:left w:val="single" w:sz="1" w:space="0" w:color="000000"/>
              <w:bottom w:val="single" w:sz="1" w:space="0" w:color="000000"/>
              <w:right w:val="single" w:sz="1" w:space="0" w:color="000000"/>
            </w:tcBorders>
            <w:shd w:val="clear" w:color="auto" w:fill="auto"/>
          </w:tcPr>
          <w:p w:rsidR="00095925" w:rsidRPr="00095925" w:rsidRDefault="00095925" w:rsidP="009A65EB">
            <w:pPr>
              <w:autoSpaceDE w:val="0"/>
              <w:snapToGrid w:val="0"/>
              <w:spacing w:after="0"/>
              <w:rPr>
                <w:rFonts w:ascii="Times New Roman" w:eastAsia="TimesNewRomanPS-BoldMT" w:hAnsi="Times New Roman" w:cs="Times New Roman"/>
                <w:sz w:val="24"/>
                <w:szCs w:val="24"/>
              </w:rPr>
            </w:pPr>
            <w:r w:rsidRPr="00095925">
              <w:rPr>
                <w:rFonts w:ascii="Times New Roman" w:eastAsia="TimesNewRomanPS-BoldMT" w:hAnsi="Times New Roman" w:cs="Times New Roman"/>
                <w:sz w:val="24"/>
                <w:szCs w:val="24"/>
              </w:rPr>
              <w:t>Sposoby eliminacji lub ograniczania istniejących i potencjalnych zagrożeń wewnętrznych i zewnętrznych oraz ich skutków</w:t>
            </w:r>
          </w:p>
        </w:tc>
      </w:tr>
      <w:tr w:rsidR="00095925" w:rsidRPr="00095925" w:rsidTr="009A65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567" w:type="dxa"/>
          </w:tcPr>
          <w:p w:rsidR="00095925" w:rsidRPr="00095925" w:rsidRDefault="00095925" w:rsidP="009A65EB">
            <w:pPr>
              <w:autoSpaceDE w:val="0"/>
              <w:autoSpaceDN w:val="0"/>
              <w:adjustRightInd w:val="0"/>
              <w:rPr>
                <w:rFonts w:ascii="Times New Roman" w:hAnsi="Times New Roman" w:cs="Times New Roman"/>
                <w:sz w:val="24"/>
                <w:szCs w:val="24"/>
              </w:rPr>
            </w:pPr>
            <w:r w:rsidRPr="00095925">
              <w:rPr>
                <w:rFonts w:ascii="Times New Roman" w:hAnsi="Times New Roman" w:cs="Times New Roman"/>
                <w:sz w:val="24"/>
                <w:szCs w:val="24"/>
              </w:rPr>
              <w:t>1.</w:t>
            </w:r>
          </w:p>
        </w:tc>
        <w:tc>
          <w:tcPr>
            <w:tcW w:w="3119" w:type="dxa"/>
          </w:tcPr>
          <w:p w:rsidR="00095925" w:rsidRPr="00095925" w:rsidRDefault="00095925" w:rsidP="009A65EB">
            <w:pPr>
              <w:rPr>
                <w:rFonts w:ascii="Times New Roman" w:hAnsi="Times New Roman" w:cs="Times New Roman"/>
                <w:sz w:val="24"/>
                <w:szCs w:val="24"/>
              </w:rPr>
            </w:pPr>
            <w:r w:rsidRPr="00095925">
              <w:rPr>
                <w:rFonts w:ascii="Times New Roman" w:hAnsi="Times New Roman" w:cs="Times New Roman"/>
                <w:sz w:val="24"/>
                <w:szCs w:val="24"/>
              </w:rPr>
              <w:t>Zarastanie łąk i muraw przez ekspansywne gatunki krzewiaste, drzewiaste i zielne ( w szczególności neofity).</w:t>
            </w:r>
          </w:p>
        </w:tc>
        <w:tc>
          <w:tcPr>
            <w:tcW w:w="5386" w:type="dxa"/>
          </w:tcPr>
          <w:p w:rsidR="00095925" w:rsidRPr="00095925" w:rsidRDefault="00095925" w:rsidP="009A65EB">
            <w:pPr>
              <w:spacing w:after="0"/>
              <w:ind w:right="-1"/>
              <w:rPr>
                <w:rFonts w:ascii="Times New Roman" w:eastAsia="Times New Roman" w:hAnsi="Times New Roman" w:cs="Times New Roman"/>
                <w:sz w:val="24"/>
                <w:szCs w:val="24"/>
                <w:lang w:eastAsia="pl-PL"/>
              </w:rPr>
            </w:pPr>
            <w:r w:rsidRPr="00095925">
              <w:rPr>
                <w:rFonts w:ascii="Times New Roman" w:eastAsia="Times New Roman" w:hAnsi="Times New Roman" w:cs="Times New Roman"/>
                <w:sz w:val="24"/>
                <w:szCs w:val="24"/>
                <w:lang w:eastAsia="pl-PL"/>
              </w:rPr>
              <w:t>1. Wprowadzenie ekstensywnego wypasu zwierząt</w:t>
            </w:r>
          </w:p>
          <w:p w:rsidR="00095925" w:rsidRPr="00095925" w:rsidRDefault="00095925" w:rsidP="009A65EB">
            <w:pPr>
              <w:spacing w:after="0"/>
              <w:ind w:right="-1"/>
              <w:rPr>
                <w:rFonts w:ascii="Times New Roman" w:eastAsia="Times New Roman" w:hAnsi="Times New Roman" w:cs="Times New Roman"/>
                <w:sz w:val="24"/>
                <w:szCs w:val="24"/>
                <w:lang w:eastAsia="pl-PL"/>
              </w:rPr>
            </w:pPr>
            <w:r w:rsidRPr="00095925">
              <w:rPr>
                <w:rFonts w:ascii="Times New Roman" w:eastAsia="Times New Roman" w:hAnsi="Times New Roman" w:cs="Times New Roman"/>
                <w:sz w:val="24"/>
                <w:szCs w:val="24"/>
                <w:lang w:eastAsia="pl-PL"/>
              </w:rPr>
              <w:t>2. Utrzym</w:t>
            </w:r>
            <w:r w:rsidR="004126E2">
              <w:rPr>
                <w:rFonts w:ascii="Times New Roman" w:eastAsia="Times New Roman" w:hAnsi="Times New Roman" w:cs="Times New Roman"/>
                <w:sz w:val="24"/>
                <w:szCs w:val="24"/>
                <w:lang w:eastAsia="pl-PL"/>
              </w:rPr>
              <w:t>ywanie niskiego zwarcia krzewów.</w:t>
            </w:r>
            <w:r w:rsidRPr="00095925">
              <w:rPr>
                <w:rFonts w:ascii="Times New Roman" w:eastAsia="Times New Roman" w:hAnsi="Times New Roman" w:cs="Times New Roman"/>
                <w:sz w:val="24"/>
                <w:szCs w:val="24"/>
                <w:lang w:eastAsia="pl-PL"/>
              </w:rPr>
              <w:t xml:space="preserve"> w szczególności karczowanie bzu lilaka </w:t>
            </w:r>
            <w:r w:rsidRPr="00095925">
              <w:rPr>
                <w:rFonts w:ascii="Times New Roman" w:eastAsia="Times New Roman" w:hAnsi="Times New Roman" w:cs="Times New Roman"/>
                <w:i/>
                <w:sz w:val="24"/>
                <w:szCs w:val="24"/>
                <w:lang w:eastAsia="pl-PL"/>
              </w:rPr>
              <w:t xml:space="preserve">Syringa </w:t>
            </w:r>
            <w:proofErr w:type="spellStart"/>
            <w:r w:rsidRPr="00095925">
              <w:rPr>
                <w:rFonts w:ascii="Times New Roman" w:eastAsia="Times New Roman" w:hAnsi="Times New Roman" w:cs="Times New Roman"/>
                <w:i/>
                <w:sz w:val="24"/>
                <w:szCs w:val="24"/>
                <w:lang w:eastAsia="pl-PL"/>
              </w:rPr>
              <w:t>vulgaris</w:t>
            </w:r>
            <w:proofErr w:type="spellEnd"/>
            <w:r w:rsidRPr="00095925">
              <w:rPr>
                <w:rFonts w:ascii="Times New Roman" w:eastAsia="Times New Roman" w:hAnsi="Times New Roman" w:cs="Times New Roman"/>
                <w:sz w:val="24"/>
                <w:szCs w:val="24"/>
                <w:lang w:eastAsia="pl-PL"/>
              </w:rPr>
              <w:t xml:space="preserve"> i </w:t>
            </w:r>
            <w:r w:rsidRPr="00095925">
              <w:rPr>
                <w:rStyle w:val="st"/>
                <w:rFonts w:ascii="Times New Roman" w:hAnsi="Times New Roman" w:cs="Times New Roman"/>
              </w:rPr>
              <w:t>kolcowoju pospolitego</w:t>
            </w:r>
            <w:r w:rsidRPr="00095925">
              <w:rPr>
                <w:rFonts w:ascii="Times New Roman" w:eastAsia="Times New Roman" w:hAnsi="Times New Roman" w:cs="Times New Roman"/>
                <w:sz w:val="24"/>
                <w:szCs w:val="24"/>
                <w:lang w:eastAsia="pl-PL"/>
              </w:rPr>
              <w:t xml:space="preserve"> </w:t>
            </w:r>
            <w:proofErr w:type="spellStart"/>
            <w:r w:rsidRPr="00095925">
              <w:rPr>
                <w:rFonts w:ascii="Times New Roman" w:eastAsia="Times New Roman" w:hAnsi="Times New Roman" w:cs="Times New Roman"/>
                <w:i/>
                <w:sz w:val="24"/>
                <w:szCs w:val="24"/>
                <w:lang w:eastAsia="pl-PL"/>
              </w:rPr>
              <w:t>Lycium</w:t>
            </w:r>
            <w:proofErr w:type="spellEnd"/>
            <w:r w:rsidRPr="00095925">
              <w:rPr>
                <w:rFonts w:ascii="Times New Roman" w:eastAsia="Times New Roman" w:hAnsi="Times New Roman" w:cs="Times New Roman"/>
                <w:i/>
                <w:sz w:val="24"/>
                <w:szCs w:val="24"/>
                <w:lang w:eastAsia="pl-PL"/>
              </w:rPr>
              <w:t xml:space="preserve"> </w:t>
            </w:r>
            <w:proofErr w:type="spellStart"/>
            <w:r w:rsidRPr="00095925">
              <w:rPr>
                <w:rFonts w:ascii="Times New Roman" w:eastAsia="Times New Roman" w:hAnsi="Times New Roman" w:cs="Times New Roman"/>
                <w:i/>
                <w:sz w:val="24"/>
                <w:szCs w:val="24"/>
                <w:lang w:eastAsia="pl-PL"/>
              </w:rPr>
              <w:t>barbatum</w:t>
            </w:r>
            <w:proofErr w:type="spellEnd"/>
            <w:r w:rsidRPr="00095925">
              <w:rPr>
                <w:rFonts w:ascii="Times New Roman" w:eastAsia="Times New Roman" w:hAnsi="Times New Roman" w:cs="Times New Roman"/>
                <w:sz w:val="24"/>
                <w:szCs w:val="24"/>
                <w:lang w:eastAsia="pl-PL"/>
              </w:rPr>
              <w:t>.</w:t>
            </w:r>
          </w:p>
          <w:p w:rsidR="00095925" w:rsidRPr="00095925" w:rsidRDefault="00095925" w:rsidP="009A65EB">
            <w:pPr>
              <w:spacing w:after="0"/>
              <w:ind w:right="-1"/>
              <w:rPr>
                <w:rFonts w:ascii="Times New Roman" w:eastAsia="Times New Roman" w:hAnsi="Times New Roman" w:cs="Times New Roman"/>
                <w:i/>
                <w:sz w:val="24"/>
                <w:szCs w:val="24"/>
                <w:lang w:eastAsia="pl-PL"/>
              </w:rPr>
            </w:pPr>
            <w:r w:rsidRPr="00095925">
              <w:rPr>
                <w:rFonts w:ascii="Times New Roman" w:eastAsia="Times New Roman" w:hAnsi="Times New Roman" w:cs="Times New Roman"/>
                <w:sz w:val="24"/>
                <w:szCs w:val="24"/>
                <w:lang w:eastAsia="pl-PL"/>
              </w:rPr>
              <w:t xml:space="preserve">3.  Usuwanie jeżyny popielicy </w:t>
            </w:r>
            <w:proofErr w:type="spellStart"/>
            <w:r w:rsidRPr="00095925">
              <w:rPr>
                <w:rFonts w:ascii="Times New Roman" w:eastAsia="Times New Roman" w:hAnsi="Times New Roman" w:cs="Times New Roman"/>
                <w:i/>
                <w:sz w:val="24"/>
                <w:szCs w:val="24"/>
                <w:lang w:eastAsia="pl-PL"/>
              </w:rPr>
              <w:t>Rubus</w:t>
            </w:r>
            <w:proofErr w:type="spellEnd"/>
            <w:r w:rsidRPr="00095925">
              <w:rPr>
                <w:rFonts w:ascii="Times New Roman" w:eastAsia="Times New Roman" w:hAnsi="Times New Roman" w:cs="Times New Roman"/>
                <w:i/>
                <w:sz w:val="24"/>
                <w:szCs w:val="24"/>
                <w:lang w:eastAsia="pl-PL"/>
              </w:rPr>
              <w:t xml:space="preserve"> Cassius</w:t>
            </w:r>
            <w:r w:rsidRPr="00095925">
              <w:rPr>
                <w:rFonts w:ascii="Times New Roman" w:eastAsia="Times New Roman" w:hAnsi="Times New Roman" w:cs="Times New Roman"/>
                <w:sz w:val="24"/>
                <w:szCs w:val="24"/>
                <w:lang w:eastAsia="pl-PL"/>
              </w:rPr>
              <w:t xml:space="preserve">  poprzez wykaszanie roślinności w miejscach jej występowania</w:t>
            </w:r>
            <w:r w:rsidR="004126E2">
              <w:rPr>
                <w:rFonts w:ascii="Times New Roman" w:eastAsia="Times New Roman" w:hAnsi="Times New Roman" w:cs="Times New Roman"/>
                <w:i/>
                <w:sz w:val="24"/>
                <w:szCs w:val="24"/>
                <w:lang w:eastAsia="pl-PL"/>
              </w:rPr>
              <w:t>.</w:t>
            </w:r>
          </w:p>
          <w:p w:rsidR="00095925" w:rsidRPr="00095925" w:rsidRDefault="00095925" w:rsidP="009A65EB">
            <w:pPr>
              <w:spacing w:after="0"/>
              <w:ind w:right="-1"/>
              <w:rPr>
                <w:rFonts w:ascii="Times New Roman" w:eastAsia="Times New Roman" w:hAnsi="Times New Roman" w:cs="Times New Roman"/>
                <w:i/>
                <w:sz w:val="24"/>
                <w:szCs w:val="24"/>
                <w:lang w:eastAsia="pl-PL"/>
              </w:rPr>
            </w:pPr>
            <w:r w:rsidRPr="00095925">
              <w:rPr>
                <w:rFonts w:ascii="Times New Roman" w:eastAsia="Times New Roman" w:hAnsi="Times New Roman" w:cs="Times New Roman"/>
                <w:i/>
                <w:sz w:val="24"/>
                <w:szCs w:val="24"/>
                <w:lang w:eastAsia="pl-PL"/>
              </w:rPr>
              <w:t xml:space="preserve">4.  </w:t>
            </w:r>
            <w:r w:rsidRPr="00095925">
              <w:rPr>
                <w:rFonts w:ascii="Times New Roman" w:eastAsia="Times New Roman" w:hAnsi="Times New Roman" w:cs="Times New Roman"/>
                <w:sz w:val="24"/>
                <w:szCs w:val="24"/>
                <w:lang w:eastAsia="pl-PL"/>
              </w:rPr>
              <w:t xml:space="preserve">Usuwanie (wykopywanie) okazów rezedy żółtej </w:t>
            </w:r>
            <w:proofErr w:type="spellStart"/>
            <w:r w:rsidRPr="00095925">
              <w:rPr>
                <w:rFonts w:ascii="Times New Roman" w:eastAsia="Times New Roman" w:hAnsi="Times New Roman" w:cs="Times New Roman"/>
                <w:i/>
                <w:sz w:val="24"/>
                <w:szCs w:val="24"/>
                <w:lang w:eastAsia="pl-PL"/>
              </w:rPr>
              <w:t>Reseda</w:t>
            </w:r>
            <w:proofErr w:type="spellEnd"/>
            <w:r w:rsidRPr="00095925">
              <w:rPr>
                <w:rFonts w:ascii="Times New Roman" w:eastAsia="Times New Roman" w:hAnsi="Times New Roman" w:cs="Times New Roman"/>
                <w:i/>
                <w:sz w:val="24"/>
                <w:szCs w:val="24"/>
                <w:lang w:eastAsia="pl-PL"/>
              </w:rPr>
              <w:t xml:space="preserve"> </w:t>
            </w:r>
            <w:proofErr w:type="spellStart"/>
            <w:r w:rsidRPr="00095925">
              <w:rPr>
                <w:rFonts w:ascii="Times New Roman" w:eastAsia="Times New Roman" w:hAnsi="Times New Roman" w:cs="Times New Roman"/>
                <w:i/>
                <w:sz w:val="24"/>
                <w:szCs w:val="24"/>
                <w:lang w:eastAsia="pl-PL"/>
              </w:rPr>
              <w:t>lutea</w:t>
            </w:r>
            <w:proofErr w:type="spellEnd"/>
            <w:r w:rsidRPr="00095925">
              <w:rPr>
                <w:rFonts w:ascii="Times New Roman" w:eastAsia="Times New Roman" w:hAnsi="Times New Roman" w:cs="Times New Roman"/>
                <w:i/>
                <w:sz w:val="24"/>
                <w:szCs w:val="24"/>
                <w:lang w:eastAsia="pl-PL"/>
              </w:rPr>
              <w:t xml:space="preserve">, </w:t>
            </w:r>
            <w:r w:rsidRPr="00095925">
              <w:rPr>
                <w:rFonts w:ascii="Times New Roman" w:eastAsia="Times New Roman" w:hAnsi="Times New Roman" w:cs="Times New Roman"/>
                <w:sz w:val="24"/>
                <w:szCs w:val="24"/>
                <w:lang w:eastAsia="pl-PL"/>
              </w:rPr>
              <w:t>karczowanie bzu lilaka</w:t>
            </w:r>
            <w:r w:rsidRPr="00095925">
              <w:rPr>
                <w:rFonts w:ascii="Times New Roman" w:eastAsia="Times New Roman" w:hAnsi="Times New Roman" w:cs="Times New Roman"/>
                <w:i/>
                <w:sz w:val="24"/>
                <w:szCs w:val="24"/>
                <w:lang w:eastAsia="pl-PL"/>
              </w:rPr>
              <w:t xml:space="preserve"> Syringa </w:t>
            </w:r>
            <w:proofErr w:type="spellStart"/>
            <w:r w:rsidRPr="00095925">
              <w:rPr>
                <w:rFonts w:ascii="Times New Roman" w:eastAsia="Times New Roman" w:hAnsi="Times New Roman" w:cs="Times New Roman"/>
                <w:i/>
                <w:sz w:val="24"/>
                <w:szCs w:val="24"/>
                <w:lang w:eastAsia="pl-PL"/>
              </w:rPr>
              <w:t>vulgaris</w:t>
            </w:r>
            <w:proofErr w:type="spellEnd"/>
            <w:r w:rsidR="004126E2">
              <w:rPr>
                <w:rFonts w:ascii="Times New Roman" w:eastAsia="Times New Roman" w:hAnsi="Times New Roman" w:cs="Times New Roman"/>
                <w:i/>
                <w:sz w:val="24"/>
                <w:szCs w:val="24"/>
                <w:lang w:eastAsia="pl-PL"/>
              </w:rPr>
              <w:t>.</w:t>
            </w:r>
          </w:p>
          <w:p w:rsidR="00095925" w:rsidRPr="00095925" w:rsidRDefault="00095925" w:rsidP="009A65EB">
            <w:pPr>
              <w:spacing w:after="0"/>
              <w:ind w:right="-1"/>
              <w:rPr>
                <w:rFonts w:ascii="Times New Roman" w:eastAsia="Times New Roman" w:hAnsi="Times New Roman" w:cs="Times New Roman"/>
                <w:i/>
                <w:sz w:val="24"/>
                <w:szCs w:val="24"/>
                <w:lang w:eastAsia="pl-PL"/>
              </w:rPr>
            </w:pPr>
            <w:r w:rsidRPr="00095925">
              <w:rPr>
                <w:rFonts w:ascii="Times New Roman" w:eastAsia="Times New Roman" w:hAnsi="Times New Roman" w:cs="Times New Roman"/>
                <w:i/>
                <w:sz w:val="24"/>
                <w:szCs w:val="24"/>
                <w:lang w:eastAsia="pl-PL"/>
              </w:rPr>
              <w:t xml:space="preserve">5. </w:t>
            </w:r>
            <w:r w:rsidRPr="00095925">
              <w:rPr>
                <w:rFonts w:ascii="Times New Roman" w:eastAsia="Times New Roman" w:hAnsi="Times New Roman" w:cs="Times New Roman"/>
                <w:sz w:val="24"/>
                <w:szCs w:val="24"/>
                <w:lang w:eastAsia="pl-PL"/>
              </w:rPr>
              <w:t>W przypadku braku wypasu  ekstensywne użytkowanie kośne łąk świeżych.</w:t>
            </w:r>
          </w:p>
        </w:tc>
      </w:tr>
      <w:tr w:rsidR="00095925" w:rsidRPr="00095925" w:rsidTr="009A65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567" w:type="dxa"/>
          </w:tcPr>
          <w:p w:rsidR="00095925" w:rsidRPr="00095925" w:rsidRDefault="00095925" w:rsidP="009A65EB">
            <w:pPr>
              <w:autoSpaceDE w:val="0"/>
              <w:autoSpaceDN w:val="0"/>
              <w:adjustRightInd w:val="0"/>
              <w:rPr>
                <w:rFonts w:ascii="Times New Roman" w:hAnsi="Times New Roman" w:cs="Times New Roman"/>
                <w:sz w:val="24"/>
                <w:szCs w:val="24"/>
              </w:rPr>
            </w:pPr>
            <w:r w:rsidRPr="00095925">
              <w:rPr>
                <w:rFonts w:ascii="Times New Roman" w:hAnsi="Times New Roman" w:cs="Times New Roman"/>
                <w:sz w:val="24"/>
                <w:szCs w:val="24"/>
              </w:rPr>
              <w:t>2.</w:t>
            </w:r>
          </w:p>
        </w:tc>
        <w:tc>
          <w:tcPr>
            <w:tcW w:w="3119" w:type="dxa"/>
          </w:tcPr>
          <w:p w:rsidR="00095925" w:rsidRPr="00095925" w:rsidRDefault="00095925" w:rsidP="009A65EB">
            <w:pPr>
              <w:rPr>
                <w:rFonts w:ascii="Times New Roman" w:hAnsi="Times New Roman" w:cs="Times New Roman"/>
                <w:sz w:val="24"/>
                <w:szCs w:val="24"/>
              </w:rPr>
            </w:pPr>
            <w:r w:rsidRPr="00095925">
              <w:rPr>
                <w:rFonts w:ascii="Times New Roman" w:hAnsi="Times New Roman" w:cs="Times New Roman"/>
                <w:sz w:val="24"/>
                <w:szCs w:val="24"/>
              </w:rPr>
              <w:t xml:space="preserve">Gromadzenie się wojłoku z martwych roślin, powodującego wzrost </w:t>
            </w:r>
            <w:proofErr w:type="spellStart"/>
            <w:r w:rsidRPr="00095925">
              <w:rPr>
                <w:rFonts w:ascii="Times New Roman" w:hAnsi="Times New Roman" w:cs="Times New Roman"/>
                <w:sz w:val="24"/>
                <w:szCs w:val="24"/>
              </w:rPr>
              <w:t>trofii</w:t>
            </w:r>
            <w:proofErr w:type="spellEnd"/>
            <w:r w:rsidRPr="00095925">
              <w:rPr>
                <w:rFonts w:ascii="Times New Roman" w:hAnsi="Times New Roman" w:cs="Times New Roman"/>
                <w:sz w:val="24"/>
                <w:szCs w:val="24"/>
              </w:rPr>
              <w:t xml:space="preserve"> i wilgotności wierzchniej warstwy gleby w obrębie muraw kserotermicznych.</w:t>
            </w:r>
          </w:p>
        </w:tc>
        <w:tc>
          <w:tcPr>
            <w:tcW w:w="5386" w:type="dxa"/>
          </w:tcPr>
          <w:p w:rsidR="00095925" w:rsidRPr="00095925" w:rsidRDefault="00095925" w:rsidP="009A65EB">
            <w:pPr>
              <w:ind w:right="-1"/>
              <w:rPr>
                <w:rFonts w:ascii="Times New Roman" w:eastAsia="Times New Roman" w:hAnsi="Times New Roman" w:cs="Times New Roman"/>
                <w:sz w:val="24"/>
                <w:szCs w:val="24"/>
                <w:lang w:eastAsia="pl-PL"/>
              </w:rPr>
            </w:pPr>
            <w:r w:rsidRPr="00095925">
              <w:rPr>
                <w:rFonts w:ascii="Times New Roman" w:eastAsia="Times New Roman" w:hAnsi="Times New Roman" w:cs="Times New Roman"/>
                <w:sz w:val="24"/>
                <w:szCs w:val="24"/>
                <w:lang w:eastAsia="pl-PL"/>
              </w:rPr>
              <w:t>Wprowadzenie ekstensywnego wypasu zwierząt, a w przypadku braku wypasu wykaszanie w okresie jesiennym i wygrabianie biomasy (co kilka lat) w obrębie muraw kserotermicznych.</w:t>
            </w:r>
          </w:p>
        </w:tc>
      </w:tr>
      <w:tr w:rsidR="00095925" w:rsidRPr="00095925" w:rsidTr="009A65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567" w:type="dxa"/>
          </w:tcPr>
          <w:p w:rsidR="00095925" w:rsidRPr="00095925" w:rsidRDefault="00095925" w:rsidP="009A65EB">
            <w:pPr>
              <w:autoSpaceDE w:val="0"/>
              <w:autoSpaceDN w:val="0"/>
              <w:adjustRightInd w:val="0"/>
              <w:rPr>
                <w:rFonts w:ascii="Times New Roman" w:hAnsi="Times New Roman" w:cs="Times New Roman"/>
                <w:sz w:val="24"/>
                <w:szCs w:val="24"/>
              </w:rPr>
            </w:pPr>
            <w:r w:rsidRPr="00095925">
              <w:rPr>
                <w:rFonts w:ascii="Times New Roman" w:hAnsi="Times New Roman" w:cs="Times New Roman"/>
                <w:sz w:val="24"/>
                <w:szCs w:val="24"/>
              </w:rPr>
              <w:t>3.</w:t>
            </w:r>
          </w:p>
        </w:tc>
        <w:tc>
          <w:tcPr>
            <w:tcW w:w="3119" w:type="dxa"/>
          </w:tcPr>
          <w:p w:rsidR="00095925" w:rsidRPr="00095925" w:rsidRDefault="00095925" w:rsidP="009A65EB">
            <w:pPr>
              <w:ind w:right="-1"/>
              <w:rPr>
                <w:rFonts w:ascii="Times New Roman" w:eastAsia="Times New Roman" w:hAnsi="Times New Roman" w:cs="Times New Roman"/>
                <w:sz w:val="24"/>
                <w:szCs w:val="24"/>
                <w:lang w:eastAsia="pl-PL"/>
              </w:rPr>
            </w:pPr>
            <w:r w:rsidRPr="00095925">
              <w:rPr>
                <w:rFonts w:ascii="Times New Roman" w:eastAsia="Times New Roman" w:hAnsi="Times New Roman" w:cs="Times New Roman"/>
                <w:sz w:val="24"/>
                <w:szCs w:val="24"/>
                <w:lang w:eastAsia="pl-PL"/>
              </w:rPr>
              <w:t>Występowanie obcych ekologicznie gatunków drzew (sosna) oraz wysokie zwarcie podszytu w obrębie świetlistej dąbrowy.</w:t>
            </w:r>
          </w:p>
        </w:tc>
        <w:tc>
          <w:tcPr>
            <w:tcW w:w="5386" w:type="dxa"/>
          </w:tcPr>
          <w:p w:rsidR="00095925" w:rsidRPr="00095925" w:rsidRDefault="00095925" w:rsidP="009A65EB">
            <w:pPr>
              <w:ind w:right="-1"/>
              <w:rPr>
                <w:rFonts w:ascii="Times New Roman" w:eastAsia="Times New Roman" w:hAnsi="Times New Roman" w:cs="Times New Roman"/>
                <w:sz w:val="24"/>
                <w:szCs w:val="24"/>
                <w:lang w:eastAsia="pl-PL"/>
              </w:rPr>
            </w:pPr>
            <w:r w:rsidRPr="00095925">
              <w:rPr>
                <w:rFonts w:ascii="Times New Roman" w:eastAsia="Times New Roman" w:hAnsi="Times New Roman" w:cs="Times New Roman"/>
                <w:sz w:val="24"/>
                <w:szCs w:val="24"/>
                <w:lang w:eastAsia="pl-PL"/>
              </w:rPr>
              <w:t>Usuwanie sosny z płatów świetlistej dąbrowy oraz redukcja podszytu.</w:t>
            </w:r>
          </w:p>
        </w:tc>
      </w:tr>
      <w:tr w:rsidR="00095925" w:rsidRPr="00095925" w:rsidTr="009A65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567" w:type="dxa"/>
          </w:tcPr>
          <w:p w:rsidR="00095925" w:rsidRPr="00095925" w:rsidRDefault="00095925" w:rsidP="009A65EB">
            <w:pPr>
              <w:autoSpaceDE w:val="0"/>
              <w:autoSpaceDN w:val="0"/>
              <w:adjustRightInd w:val="0"/>
              <w:rPr>
                <w:rFonts w:ascii="Times New Roman" w:hAnsi="Times New Roman" w:cs="Times New Roman"/>
                <w:sz w:val="24"/>
                <w:szCs w:val="24"/>
              </w:rPr>
            </w:pPr>
            <w:r w:rsidRPr="00095925">
              <w:rPr>
                <w:rFonts w:ascii="Times New Roman" w:hAnsi="Times New Roman" w:cs="Times New Roman"/>
                <w:sz w:val="24"/>
                <w:szCs w:val="24"/>
              </w:rPr>
              <w:t>4.</w:t>
            </w:r>
          </w:p>
        </w:tc>
        <w:tc>
          <w:tcPr>
            <w:tcW w:w="3119" w:type="dxa"/>
          </w:tcPr>
          <w:p w:rsidR="00095925" w:rsidRPr="00095925" w:rsidRDefault="00095925" w:rsidP="009A65EB">
            <w:pPr>
              <w:ind w:left="13" w:right="-1" w:hanging="13"/>
              <w:rPr>
                <w:rFonts w:ascii="Times New Roman" w:eastAsia="Times New Roman" w:hAnsi="Times New Roman" w:cs="Times New Roman"/>
                <w:sz w:val="24"/>
                <w:szCs w:val="24"/>
                <w:lang w:eastAsia="pl-PL"/>
              </w:rPr>
            </w:pPr>
            <w:r w:rsidRPr="00095925">
              <w:rPr>
                <w:rFonts w:ascii="Times New Roman" w:hAnsi="Times New Roman" w:cs="Times New Roman"/>
                <w:sz w:val="24"/>
                <w:szCs w:val="24"/>
              </w:rPr>
              <w:t xml:space="preserve">Eutrofizacja powodowana przez spadające z pól bele </w:t>
            </w:r>
            <w:r w:rsidRPr="00095925">
              <w:rPr>
                <w:rFonts w:ascii="Times New Roman" w:hAnsi="Times New Roman" w:cs="Times New Roman"/>
                <w:sz w:val="24"/>
                <w:szCs w:val="24"/>
              </w:rPr>
              <w:lastRenderedPageBreak/>
              <w:t>słomy oraz spływ powierzchniowy nawozów.</w:t>
            </w:r>
          </w:p>
        </w:tc>
        <w:tc>
          <w:tcPr>
            <w:tcW w:w="5386" w:type="dxa"/>
          </w:tcPr>
          <w:p w:rsidR="00095925" w:rsidRPr="00095925" w:rsidRDefault="00095925" w:rsidP="009A65EB">
            <w:pPr>
              <w:ind w:right="-1"/>
              <w:rPr>
                <w:rFonts w:ascii="Times New Roman" w:eastAsia="Times New Roman" w:hAnsi="Times New Roman" w:cs="Times New Roman"/>
                <w:sz w:val="24"/>
                <w:szCs w:val="24"/>
                <w:lang w:eastAsia="pl-PL"/>
              </w:rPr>
            </w:pPr>
            <w:r w:rsidRPr="00095925">
              <w:rPr>
                <w:rFonts w:ascii="Times New Roman" w:eastAsia="Times New Roman" w:hAnsi="Times New Roman" w:cs="Times New Roman"/>
                <w:sz w:val="24"/>
                <w:szCs w:val="24"/>
                <w:lang w:eastAsia="pl-PL"/>
              </w:rPr>
              <w:lastRenderedPageBreak/>
              <w:t xml:space="preserve">Pozostawienie pasa szerokości 1-15 metra wzdłuż granicy rezerwatu kontaktującej się z polami, na </w:t>
            </w:r>
            <w:r w:rsidRPr="00095925">
              <w:rPr>
                <w:rFonts w:ascii="Times New Roman" w:eastAsia="Times New Roman" w:hAnsi="Times New Roman" w:cs="Times New Roman"/>
                <w:sz w:val="24"/>
                <w:szCs w:val="24"/>
                <w:lang w:eastAsia="pl-PL"/>
              </w:rPr>
              <w:lastRenderedPageBreak/>
              <w:t>którym nie będą wycinane krzewy ani drzewa.</w:t>
            </w:r>
          </w:p>
        </w:tc>
      </w:tr>
      <w:tr w:rsidR="00095925" w:rsidRPr="00095925" w:rsidTr="009A65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567" w:type="dxa"/>
          </w:tcPr>
          <w:p w:rsidR="00095925" w:rsidRPr="00095925" w:rsidRDefault="00095925" w:rsidP="009A65EB">
            <w:pPr>
              <w:autoSpaceDE w:val="0"/>
              <w:autoSpaceDN w:val="0"/>
              <w:adjustRightInd w:val="0"/>
              <w:rPr>
                <w:rFonts w:ascii="Times New Roman" w:hAnsi="Times New Roman" w:cs="Times New Roman"/>
                <w:sz w:val="24"/>
                <w:szCs w:val="24"/>
              </w:rPr>
            </w:pPr>
            <w:r w:rsidRPr="00095925">
              <w:rPr>
                <w:rFonts w:ascii="Times New Roman" w:hAnsi="Times New Roman" w:cs="Times New Roman"/>
                <w:sz w:val="24"/>
                <w:szCs w:val="24"/>
              </w:rPr>
              <w:lastRenderedPageBreak/>
              <w:t>5.</w:t>
            </w:r>
          </w:p>
        </w:tc>
        <w:tc>
          <w:tcPr>
            <w:tcW w:w="3119" w:type="dxa"/>
          </w:tcPr>
          <w:p w:rsidR="00095925" w:rsidRPr="00095925" w:rsidRDefault="00095925" w:rsidP="009A65EB">
            <w:pPr>
              <w:rPr>
                <w:rFonts w:ascii="Times New Roman" w:hAnsi="Times New Roman" w:cs="Times New Roman"/>
                <w:sz w:val="24"/>
                <w:szCs w:val="24"/>
              </w:rPr>
            </w:pPr>
            <w:r w:rsidRPr="00095925">
              <w:rPr>
                <w:rFonts w:ascii="Times New Roman" w:hAnsi="Times New Roman" w:cs="Times New Roman"/>
                <w:sz w:val="24"/>
                <w:szCs w:val="24"/>
              </w:rPr>
              <w:t>Zawlekanie gatunków obcych.</w:t>
            </w:r>
          </w:p>
        </w:tc>
        <w:tc>
          <w:tcPr>
            <w:tcW w:w="5386" w:type="dxa"/>
          </w:tcPr>
          <w:p w:rsidR="00095925" w:rsidRPr="00095925" w:rsidRDefault="00095925" w:rsidP="009A65EB">
            <w:pPr>
              <w:ind w:right="-1"/>
              <w:rPr>
                <w:rFonts w:ascii="Times New Roman" w:eastAsia="Times New Roman" w:hAnsi="Times New Roman" w:cs="Times New Roman"/>
                <w:sz w:val="24"/>
                <w:szCs w:val="24"/>
                <w:lang w:eastAsia="pl-PL"/>
              </w:rPr>
            </w:pPr>
            <w:r w:rsidRPr="00095925">
              <w:rPr>
                <w:rFonts w:ascii="Times New Roman" w:eastAsia="Times New Roman" w:hAnsi="Times New Roman" w:cs="Times New Roman"/>
                <w:sz w:val="24"/>
                <w:szCs w:val="24"/>
                <w:lang w:eastAsia="pl-PL"/>
              </w:rPr>
              <w:t>Wprowadzenie ekstensywnego wypasu zwierząt, zapewniającego zwiększenie udziału gatunków kserotermicznych.</w:t>
            </w:r>
          </w:p>
        </w:tc>
      </w:tr>
    </w:tbl>
    <w:p w:rsidR="0081673C" w:rsidRDefault="0081673C"/>
    <w:p w:rsidR="00095925" w:rsidRDefault="00095925"/>
    <w:p w:rsidR="00095925" w:rsidRDefault="00095925"/>
    <w:p w:rsidR="00095925" w:rsidRDefault="00095925"/>
    <w:p w:rsidR="00095925" w:rsidRDefault="00095925"/>
    <w:p w:rsidR="00095925" w:rsidRDefault="00095925"/>
    <w:p w:rsidR="00095925" w:rsidRDefault="00095925"/>
    <w:p w:rsidR="00095925" w:rsidRDefault="00095925"/>
    <w:p w:rsidR="00095925" w:rsidRDefault="00095925"/>
    <w:p w:rsidR="00095925" w:rsidRDefault="00095925"/>
    <w:p w:rsidR="00095925" w:rsidRDefault="00095925"/>
    <w:p w:rsidR="00095925" w:rsidRDefault="00095925"/>
    <w:p w:rsidR="00095925" w:rsidRDefault="00095925"/>
    <w:p w:rsidR="00095925" w:rsidRDefault="00095925"/>
    <w:p w:rsidR="00095925" w:rsidRDefault="00095925"/>
    <w:p w:rsidR="00095925" w:rsidRDefault="00095925"/>
    <w:p w:rsidR="00095925" w:rsidRDefault="00095925"/>
    <w:p w:rsidR="00095925" w:rsidRDefault="00095925"/>
    <w:p w:rsidR="00095925" w:rsidRDefault="00095925"/>
    <w:p w:rsidR="00095925" w:rsidRDefault="00095925"/>
    <w:p w:rsidR="00095925" w:rsidRDefault="00095925"/>
    <w:p w:rsidR="00095925" w:rsidRDefault="00095925"/>
    <w:p w:rsidR="00095925" w:rsidRDefault="00095925"/>
    <w:p w:rsidR="00095925" w:rsidRDefault="00095925"/>
    <w:p w:rsidR="00095925" w:rsidRDefault="00095925" w:rsidP="00095925">
      <w:pPr>
        <w:autoSpaceDE w:val="0"/>
        <w:spacing w:after="0" w:line="360" w:lineRule="auto"/>
        <w:jc w:val="right"/>
        <w:rPr>
          <w:rFonts w:ascii="Times New Roman" w:eastAsia="TimesNewRomanPSMT" w:hAnsi="Times New Roman" w:cs="TimesNewRomanPSMT"/>
          <w:sz w:val="24"/>
          <w:szCs w:val="24"/>
        </w:rPr>
      </w:pPr>
      <w:r>
        <w:rPr>
          <w:rFonts w:ascii="Times New Roman" w:eastAsia="TimesNewRomanPSMT" w:hAnsi="Times New Roman" w:cs="TimesNewRomanPSMT"/>
          <w:sz w:val="24"/>
          <w:szCs w:val="24"/>
        </w:rPr>
        <w:lastRenderedPageBreak/>
        <w:t xml:space="preserve">Załącznik Nr 2 do Zarządzenia </w:t>
      </w:r>
    </w:p>
    <w:p w:rsidR="00095925" w:rsidRDefault="00095925" w:rsidP="00095925">
      <w:pPr>
        <w:autoSpaceDE w:val="0"/>
        <w:spacing w:after="0" w:line="360" w:lineRule="auto"/>
        <w:jc w:val="right"/>
        <w:rPr>
          <w:rFonts w:ascii="Times New Roman" w:eastAsia="TimesNewRomanPSMT" w:hAnsi="Times New Roman" w:cs="TimesNewRomanPSMT"/>
          <w:sz w:val="24"/>
          <w:szCs w:val="24"/>
        </w:rPr>
      </w:pPr>
      <w:r>
        <w:rPr>
          <w:rFonts w:ascii="Times New Roman" w:eastAsia="TimesNewRomanPSMT" w:hAnsi="Times New Roman" w:cs="TimesNewRomanPSMT"/>
          <w:sz w:val="24"/>
          <w:szCs w:val="24"/>
        </w:rPr>
        <w:t>Regionalnego Dyrektora Ochrony Środowiska</w:t>
      </w:r>
    </w:p>
    <w:p w:rsidR="00095925" w:rsidRDefault="00095925" w:rsidP="00095925">
      <w:pPr>
        <w:autoSpaceDE w:val="0"/>
        <w:spacing w:after="0" w:line="360" w:lineRule="auto"/>
        <w:jc w:val="right"/>
        <w:rPr>
          <w:rFonts w:ascii="Times New Roman" w:eastAsia="TimesNewRomanPSMT" w:hAnsi="Times New Roman" w:cs="TimesNewRomanPSMT"/>
          <w:sz w:val="24"/>
          <w:szCs w:val="24"/>
        </w:rPr>
      </w:pPr>
      <w:r>
        <w:rPr>
          <w:rFonts w:ascii="Times New Roman" w:eastAsia="TimesNewRomanPSMT" w:hAnsi="Times New Roman" w:cs="TimesNewRomanPSMT"/>
          <w:sz w:val="24"/>
          <w:szCs w:val="24"/>
        </w:rPr>
        <w:t>w Bydgoszczy</w:t>
      </w:r>
    </w:p>
    <w:p w:rsidR="00095925" w:rsidRDefault="00095925" w:rsidP="00095925">
      <w:pPr>
        <w:autoSpaceDE w:val="0"/>
        <w:spacing w:after="0" w:line="360" w:lineRule="auto"/>
        <w:jc w:val="right"/>
        <w:rPr>
          <w:rFonts w:ascii="Times New Roman" w:eastAsia="TimesNewRomanPSMT" w:hAnsi="Times New Roman" w:cs="TimesNewRomanPSMT"/>
          <w:sz w:val="24"/>
          <w:szCs w:val="24"/>
        </w:rPr>
      </w:pPr>
      <w:r>
        <w:rPr>
          <w:rFonts w:ascii="Times New Roman" w:eastAsia="TimesNewRomanPSMT" w:hAnsi="Times New Roman" w:cs="TimesNewRomanPSMT"/>
          <w:sz w:val="24"/>
          <w:szCs w:val="24"/>
        </w:rPr>
        <w:t>z dnia ... 2016 r.</w:t>
      </w:r>
    </w:p>
    <w:p w:rsidR="00095925" w:rsidRDefault="00095925" w:rsidP="00095925">
      <w:pPr>
        <w:autoSpaceDE w:val="0"/>
        <w:spacing w:after="0" w:line="360" w:lineRule="auto"/>
        <w:jc w:val="right"/>
        <w:rPr>
          <w:rFonts w:ascii="Times New Roman" w:eastAsia="TimesNewRomanPSMT" w:hAnsi="Times New Roman" w:cs="TimesNewRomanPSMT"/>
          <w:sz w:val="24"/>
          <w:szCs w:val="24"/>
        </w:rPr>
      </w:pPr>
    </w:p>
    <w:p w:rsidR="00095925" w:rsidRDefault="00095925" w:rsidP="00095925">
      <w:pPr>
        <w:autoSpaceDE w:val="0"/>
        <w:spacing w:after="0" w:line="360" w:lineRule="auto"/>
        <w:jc w:val="both"/>
        <w:rPr>
          <w:rFonts w:ascii="Times New Roman" w:eastAsia="TimesNewRomanPS-BoldMT" w:hAnsi="Times New Roman" w:cs="TimesNewRomanPS-BoldMT"/>
          <w:sz w:val="24"/>
          <w:szCs w:val="24"/>
        </w:rPr>
      </w:pPr>
      <w:r>
        <w:rPr>
          <w:rFonts w:ascii="Times New Roman" w:eastAsia="TimesNewRomanPS-BoldMT" w:hAnsi="Times New Roman" w:cs="TimesNewRomanPS-BoldMT"/>
          <w:sz w:val="24"/>
          <w:szCs w:val="24"/>
        </w:rPr>
        <w:tab/>
        <w:t>Określenie działań ochronnych na obszarze ochrony czynnej, z podaniem ich rodzaju, zakresu i lokalizacji</w:t>
      </w:r>
    </w:p>
    <w:p w:rsidR="00111CF8" w:rsidRDefault="00111CF8" w:rsidP="00095925">
      <w:pPr>
        <w:autoSpaceDE w:val="0"/>
        <w:spacing w:after="0" w:line="360" w:lineRule="auto"/>
        <w:jc w:val="both"/>
        <w:rPr>
          <w:rFonts w:ascii="Times New Roman" w:eastAsia="TimesNewRomanPS-BoldMT" w:hAnsi="Times New Roman" w:cs="TimesNewRomanPS-BoldMT"/>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1845"/>
        <w:gridCol w:w="4814"/>
        <w:gridCol w:w="1809"/>
      </w:tblGrid>
      <w:tr w:rsidR="00095925" w:rsidRPr="00BB4253" w:rsidTr="009A65EB">
        <w:tc>
          <w:tcPr>
            <w:tcW w:w="435" w:type="dxa"/>
            <w:tcBorders>
              <w:top w:val="single" w:sz="4" w:space="0" w:color="auto"/>
              <w:left w:val="single" w:sz="4" w:space="0" w:color="auto"/>
              <w:bottom w:val="single" w:sz="4" w:space="0" w:color="auto"/>
              <w:right w:val="single" w:sz="4" w:space="0" w:color="auto"/>
            </w:tcBorders>
            <w:vAlign w:val="center"/>
          </w:tcPr>
          <w:p w:rsidR="00095925" w:rsidRPr="00BB4253" w:rsidRDefault="00095925" w:rsidP="009A65EB">
            <w:pPr>
              <w:spacing w:after="0"/>
              <w:jc w:val="center"/>
              <w:rPr>
                <w:rFonts w:ascii="Times New Roman" w:hAnsi="Times New Roman" w:cs="Times New Roman"/>
                <w:b/>
                <w:bCs/>
                <w:sz w:val="24"/>
                <w:szCs w:val="24"/>
              </w:rPr>
            </w:pPr>
            <w:r w:rsidRPr="00BB4253">
              <w:rPr>
                <w:rFonts w:ascii="Times New Roman" w:hAnsi="Times New Roman" w:cs="Times New Roman"/>
                <w:b/>
                <w:bCs/>
                <w:sz w:val="24"/>
                <w:szCs w:val="24"/>
              </w:rPr>
              <w:t>Lp.</w:t>
            </w:r>
          </w:p>
        </w:tc>
        <w:tc>
          <w:tcPr>
            <w:tcW w:w="1383" w:type="dxa"/>
            <w:tcBorders>
              <w:top w:val="single" w:sz="4" w:space="0" w:color="auto"/>
              <w:left w:val="single" w:sz="4" w:space="0" w:color="auto"/>
              <w:bottom w:val="single" w:sz="4" w:space="0" w:color="auto"/>
              <w:right w:val="single" w:sz="4" w:space="0" w:color="auto"/>
            </w:tcBorders>
            <w:vAlign w:val="center"/>
          </w:tcPr>
          <w:p w:rsidR="00095925" w:rsidRPr="00BB4253" w:rsidRDefault="00095925" w:rsidP="009A65EB">
            <w:pPr>
              <w:spacing w:after="0"/>
              <w:jc w:val="center"/>
              <w:rPr>
                <w:rFonts w:ascii="Times New Roman" w:hAnsi="Times New Roman" w:cs="Times New Roman"/>
                <w:b/>
                <w:bCs/>
                <w:sz w:val="24"/>
                <w:szCs w:val="24"/>
              </w:rPr>
            </w:pPr>
            <w:r w:rsidRPr="00BB4253">
              <w:rPr>
                <w:rFonts w:ascii="Times New Roman" w:hAnsi="Times New Roman" w:cs="Times New Roman"/>
                <w:b/>
                <w:bCs/>
                <w:sz w:val="24"/>
                <w:szCs w:val="24"/>
              </w:rPr>
              <w:t>Rodzaj działań ochronnych</w:t>
            </w:r>
          </w:p>
        </w:tc>
        <w:tc>
          <w:tcPr>
            <w:tcW w:w="5241" w:type="dxa"/>
            <w:tcBorders>
              <w:top w:val="single" w:sz="4" w:space="0" w:color="auto"/>
              <w:left w:val="single" w:sz="4" w:space="0" w:color="auto"/>
              <w:bottom w:val="single" w:sz="4" w:space="0" w:color="auto"/>
              <w:right w:val="single" w:sz="4" w:space="0" w:color="auto"/>
            </w:tcBorders>
            <w:vAlign w:val="center"/>
          </w:tcPr>
          <w:p w:rsidR="00095925" w:rsidRPr="00BB4253" w:rsidRDefault="00095925" w:rsidP="009A65EB">
            <w:pPr>
              <w:spacing w:after="0"/>
              <w:jc w:val="center"/>
              <w:rPr>
                <w:rFonts w:ascii="Times New Roman" w:hAnsi="Times New Roman" w:cs="Times New Roman"/>
                <w:b/>
                <w:bCs/>
                <w:sz w:val="24"/>
                <w:szCs w:val="24"/>
              </w:rPr>
            </w:pPr>
            <w:r w:rsidRPr="00BB4253">
              <w:rPr>
                <w:rFonts w:ascii="Times New Roman" w:hAnsi="Times New Roman" w:cs="Times New Roman"/>
                <w:b/>
                <w:bCs/>
                <w:sz w:val="24"/>
                <w:szCs w:val="24"/>
              </w:rPr>
              <w:t>Zakres działań ochronnych</w:t>
            </w:r>
          </w:p>
        </w:tc>
        <w:tc>
          <w:tcPr>
            <w:tcW w:w="1850" w:type="dxa"/>
            <w:tcBorders>
              <w:top w:val="single" w:sz="4" w:space="0" w:color="auto"/>
              <w:left w:val="single" w:sz="4" w:space="0" w:color="auto"/>
              <w:bottom w:val="single" w:sz="4" w:space="0" w:color="auto"/>
              <w:right w:val="single" w:sz="4" w:space="0" w:color="auto"/>
            </w:tcBorders>
            <w:vAlign w:val="center"/>
          </w:tcPr>
          <w:p w:rsidR="00095925" w:rsidRPr="00BB4253" w:rsidRDefault="00095925" w:rsidP="009A65EB">
            <w:pPr>
              <w:spacing w:after="0"/>
              <w:jc w:val="center"/>
              <w:rPr>
                <w:rFonts w:ascii="Times New Roman" w:hAnsi="Times New Roman" w:cs="Times New Roman"/>
                <w:b/>
                <w:bCs/>
                <w:sz w:val="24"/>
                <w:szCs w:val="24"/>
              </w:rPr>
            </w:pPr>
            <w:r w:rsidRPr="00BB4253">
              <w:rPr>
                <w:rFonts w:ascii="Times New Roman" w:hAnsi="Times New Roman" w:cs="Times New Roman"/>
                <w:b/>
                <w:bCs/>
                <w:sz w:val="24"/>
                <w:szCs w:val="24"/>
              </w:rPr>
              <w:t>Lokalizacja działań ochronnych</w:t>
            </w:r>
          </w:p>
        </w:tc>
      </w:tr>
      <w:tr w:rsidR="00095925" w:rsidRPr="00BB4253" w:rsidTr="009A65EB">
        <w:tc>
          <w:tcPr>
            <w:tcW w:w="435" w:type="dxa"/>
            <w:tcBorders>
              <w:top w:val="single" w:sz="4" w:space="0" w:color="auto"/>
              <w:left w:val="single" w:sz="4" w:space="0" w:color="auto"/>
              <w:bottom w:val="single" w:sz="4" w:space="0" w:color="auto"/>
              <w:right w:val="single" w:sz="4" w:space="0" w:color="auto"/>
            </w:tcBorders>
          </w:tcPr>
          <w:p w:rsidR="00095925" w:rsidRPr="00BB4253" w:rsidRDefault="00095925" w:rsidP="009A65EB">
            <w:pPr>
              <w:spacing w:after="0" w:line="360" w:lineRule="auto"/>
              <w:ind w:right="-1"/>
              <w:rPr>
                <w:rFonts w:ascii="Times New Roman" w:hAnsi="Times New Roman" w:cs="Times New Roman"/>
                <w:sz w:val="24"/>
                <w:szCs w:val="24"/>
              </w:rPr>
            </w:pPr>
            <w:r w:rsidRPr="00BB4253">
              <w:rPr>
                <w:rFonts w:ascii="Times New Roman" w:hAnsi="Times New Roman" w:cs="Times New Roman"/>
                <w:sz w:val="24"/>
                <w:szCs w:val="24"/>
              </w:rPr>
              <w:t xml:space="preserve">1. </w:t>
            </w:r>
          </w:p>
        </w:tc>
        <w:tc>
          <w:tcPr>
            <w:tcW w:w="1383" w:type="dxa"/>
            <w:tcBorders>
              <w:top w:val="single" w:sz="4" w:space="0" w:color="auto"/>
              <w:left w:val="single" w:sz="4" w:space="0" w:color="auto"/>
              <w:bottom w:val="single" w:sz="4" w:space="0" w:color="auto"/>
              <w:right w:val="single" w:sz="4" w:space="0" w:color="auto"/>
            </w:tcBorders>
          </w:tcPr>
          <w:p w:rsidR="00095925" w:rsidRPr="006F2986" w:rsidRDefault="00095925" w:rsidP="009A65EB">
            <w:pPr>
              <w:spacing w:after="0"/>
              <w:rPr>
                <w:rFonts w:ascii="Times New Roman" w:hAnsi="Times New Roman" w:cs="Times New Roman"/>
                <w:color w:val="000000"/>
                <w:sz w:val="24"/>
                <w:szCs w:val="24"/>
              </w:rPr>
            </w:pPr>
            <w:r w:rsidRPr="006F2986">
              <w:rPr>
                <w:rFonts w:ascii="Times New Roman" w:hAnsi="Times New Roman" w:cs="Times New Roman"/>
                <w:sz w:val="24"/>
                <w:szCs w:val="24"/>
              </w:rPr>
              <w:t xml:space="preserve">Przywrócenie tradycyjnego, ekstensywnego wypasu lub </w:t>
            </w:r>
            <w:r w:rsidRPr="006F2986">
              <w:rPr>
                <w:rFonts w:ascii="Times New Roman" w:eastAsia="Times New Roman" w:hAnsi="Times New Roman" w:cs="Times New Roman"/>
                <w:sz w:val="24"/>
                <w:szCs w:val="24"/>
                <w:lang w:eastAsia="pl-PL"/>
              </w:rPr>
              <w:t>w przypadku braku wypasu okresowe wykaszanie i wygrabianie biomasy.</w:t>
            </w:r>
          </w:p>
        </w:tc>
        <w:tc>
          <w:tcPr>
            <w:tcW w:w="5241" w:type="dxa"/>
            <w:tcBorders>
              <w:top w:val="single" w:sz="4" w:space="0" w:color="auto"/>
              <w:left w:val="single" w:sz="4" w:space="0" w:color="auto"/>
              <w:bottom w:val="single" w:sz="4" w:space="0" w:color="auto"/>
              <w:right w:val="single" w:sz="4" w:space="0" w:color="auto"/>
            </w:tcBorders>
            <w:shd w:val="clear" w:color="auto" w:fill="auto"/>
          </w:tcPr>
          <w:p w:rsidR="00095925" w:rsidRPr="006F2986" w:rsidRDefault="00095925" w:rsidP="009A65EB">
            <w:pPr>
              <w:spacing w:after="0"/>
              <w:rPr>
                <w:rFonts w:ascii="Times New Roman" w:hAnsi="Times New Roman" w:cs="Times New Roman"/>
                <w:sz w:val="24"/>
                <w:szCs w:val="24"/>
              </w:rPr>
            </w:pPr>
            <w:r w:rsidRPr="006F2986">
              <w:rPr>
                <w:rFonts w:ascii="Times New Roman" w:hAnsi="Times New Roman" w:cs="Times New Roman"/>
                <w:sz w:val="24"/>
                <w:szCs w:val="24"/>
              </w:rPr>
              <w:t>Obszar otwartych muraw i łąk należy podzielić  na 5 powierzchni, z których w każdym roku użytkowane będą 4, jedna powinna pozostać nie wypasana. W kolejnych latach powinny być zostawiane odłogiem kolejne powierzchnie. Należy również wypasać owce i kozy na stromych skarpach od strony toru, w razie potrzeby stosując ogrodzenia. Dopuszcza się wypas owiec, kóz i koni przy obsadzie 0,5 DJP.</w:t>
            </w:r>
          </w:p>
          <w:p w:rsidR="00095925" w:rsidRPr="005D4268" w:rsidRDefault="00095925" w:rsidP="009A65EB">
            <w:pPr>
              <w:spacing w:after="0"/>
              <w:rPr>
                <w:rFonts w:ascii="Times New Roman" w:hAnsi="Times New Roman" w:cs="Times New Roman"/>
                <w:b/>
                <w:color w:val="000000"/>
                <w:sz w:val="24"/>
                <w:szCs w:val="24"/>
              </w:rPr>
            </w:pPr>
            <w:r w:rsidRPr="006F2986">
              <w:rPr>
                <w:rFonts w:ascii="Times New Roman" w:eastAsia="Times New Roman" w:hAnsi="Times New Roman" w:cs="Times New Roman"/>
                <w:sz w:val="24"/>
                <w:szCs w:val="24"/>
                <w:lang w:eastAsia="pl-PL"/>
              </w:rPr>
              <w:t xml:space="preserve">W przypadku braku wypasu dopuszcza się wykaszanie co </w:t>
            </w:r>
            <w:r w:rsidR="00243F62">
              <w:rPr>
                <w:rFonts w:ascii="Times New Roman" w:eastAsia="Times New Roman" w:hAnsi="Times New Roman" w:cs="Times New Roman"/>
                <w:sz w:val="24"/>
                <w:szCs w:val="24"/>
                <w:lang w:eastAsia="pl-PL"/>
              </w:rPr>
              <w:t>minimum 5</w:t>
            </w:r>
            <w:r w:rsidRPr="006F2986">
              <w:rPr>
                <w:rFonts w:ascii="Times New Roman" w:eastAsia="Times New Roman" w:hAnsi="Times New Roman" w:cs="Times New Roman"/>
                <w:sz w:val="24"/>
                <w:szCs w:val="24"/>
                <w:lang w:eastAsia="pl-PL"/>
              </w:rPr>
              <w:t xml:space="preserve"> lat płatów muraw kserotermicznych oraz regularne użytkowanie kośne w obrębie zwartych kompleksów łąk świeżych.</w:t>
            </w:r>
          </w:p>
        </w:tc>
        <w:tc>
          <w:tcPr>
            <w:tcW w:w="1850" w:type="dxa"/>
            <w:tcBorders>
              <w:top w:val="single" w:sz="4" w:space="0" w:color="auto"/>
              <w:left w:val="single" w:sz="4" w:space="0" w:color="auto"/>
              <w:bottom w:val="single" w:sz="4" w:space="0" w:color="auto"/>
              <w:right w:val="single" w:sz="4" w:space="0" w:color="auto"/>
            </w:tcBorders>
          </w:tcPr>
          <w:p w:rsidR="00095925" w:rsidRPr="00BB4253" w:rsidRDefault="00095925" w:rsidP="009A65EB">
            <w:pPr>
              <w:spacing w:after="0"/>
              <w:ind w:right="-1"/>
              <w:rPr>
                <w:rFonts w:ascii="Times New Roman" w:hAnsi="Times New Roman" w:cs="Times New Roman"/>
                <w:sz w:val="24"/>
                <w:szCs w:val="24"/>
              </w:rPr>
            </w:pPr>
            <w:r w:rsidRPr="00BB4253">
              <w:rPr>
                <w:rFonts w:ascii="Times New Roman" w:hAnsi="Times New Roman" w:cs="Times New Roman"/>
                <w:sz w:val="24"/>
                <w:szCs w:val="24"/>
              </w:rPr>
              <w:t>Cały obszar muraw, łąk i zarośli</w:t>
            </w:r>
            <w:r w:rsidR="006C78A7">
              <w:rPr>
                <w:rFonts w:ascii="Times New Roman" w:hAnsi="Times New Roman" w:cs="Times New Roman"/>
                <w:sz w:val="24"/>
                <w:szCs w:val="24"/>
              </w:rPr>
              <w:t>.</w:t>
            </w:r>
          </w:p>
        </w:tc>
      </w:tr>
      <w:tr w:rsidR="00095925" w:rsidRPr="00BB4253" w:rsidTr="009A65EB">
        <w:tc>
          <w:tcPr>
            <w:tcW w:w="435" w:type="dxa"/>
            <w:tcBorders>
              <w:top w:val="single" w:sz="4" w:space="0" w:color="auto"/>
              <w:left w:val="single" w:sz="4" w:space="0" w:color="auto"/>
              <w:bottom w:val="single" w:sz="4" w:space="0" w:color="auto"/>
              <w:right w:val="single" w:sz="4" w:space="0" w:color="auto"/>
            </w:tcBorders>
          </w:tcPr>
          <w:p w:rsidR="00095925" w:rsidRPr="00BB4253" w:rsidRDefault="00095925" w:rsidP="009A65EB">
            <w:pPr>
              <w:spacing w:after="0" w:line="360" w:lineRule="auto"/>
              <w:ind w:right="-1"/>
              <w:rPr>
                <w:rFonts w:ascii="Times New Roman" w:hAnsi="Times New Roman" w:cs="Times New Roman"/>
                <w:sz w:val="24"/>
                <w:szCs w:val="24"/>
              </w:rPr>
            </w:pPr>
            <w:r w:rsidRPr="00BB4253">
              <w:rPr>
                <w:rFonts w:ascii="Times New Roman" w:hAnsi="Times New Roman" w:cs="Times New Roman"/>
                <w:sz w:val="24"/>
                <w:szCs w:val="24"/>
              </w:rPr>
              <w:t>2.</w:t>
            </w:r>
          </w:p>
        </w:tc>
        <w:tc>
          <w:tcPr>
            <w:tcW w:w="1383" w:type="dxa"/>
            <w:tcBorders>
              <w:top w:val="single" w:sz="4" w:space="0" w:color="auto"/>
              <w:left w:val="single" w:sz="4" w:space="0" w:color="auto"/>
              <w:bottom w:val="single" w:sz="4" w:space="0" w:color="auto"/>
              <w:right w:val="single" w:sz="4" w:space="0" w:color="auto"/>
            </w:tcBorders>
          </w:tcPr>
          <w:p w:rsidR="00095925" w:rsidRPr="00BB4253" w:rsidRDefault="00095925" w:rsidP="009A65EB">
            <w:pPr>
              <w:spacing w:after="0"/>
              <w:rPr>
                <w:rFonts w:ascii="Times New Roman" w:hAnsi="Times New Roman" w:cs="Times New Roman"/>
                <w:color w:val="000000"/>
                <w:sz w:val="24"/>
                <w:szCs w:val="24"/>
              </w:rPr>
            </w:pPr>
            <w:r w:rsidRPr="006F2986">
              <w:rPr>
                <w:rFonts w:ascii="Times New Roman" w:hAnsi="Times New Roman" w:cs="Times New Roman"/>
                <w:sz w:val="24"/>
                <w:szCs w:val="24"/>
              </w:rPr>
              <w:t xml:space="preserve">Usuwanie </w:t>
            </w:r>
            <w:r w:rsidRPr="00BB4253">
              <w:rPr>
                <w:rFonts w:ascii="Times New Roman" w:hAnsi="Times New Roman" w:cs="Times New Roman"/>
                <w:color w:val="000000"/>
                <w:sz w:val="24"/>
                <w:szCs w:val="24"/>
              </w:rPr>
              <w:t>krzewów i drzew</w:t>
            </w:r>
            <w:r w:rsidR="006F2986">
              <w:rPr>
                <w:rFonts w:ascii="Times New Roman" w:hAnsi="Times New Roman" w:cs="Times New Roman"/>
                <w:color w:val="000000"/>
                <w:sz w:val="24"/>
                <w:szCs w:val="24"/>
              </w:rPr>
              <w:t>.</w:t>
            </w:r>
          </w:p>
        </w:tc>
        <w:tc>
          <w:tcPr>
            <w:tcW w:w="5241" w:type="dxa"/>
            <w:tcBorders>
              <w:top w:val="single" w:sz="4" w:space="0" w:color="auto"/>
              <w:left w:val="single" w:sz="4" w:space="0" w:color="auto"/>
              <w:bottom w:val="single" w:sz="4" w:space="0" w:color="auto"/>
              <w:right w:val="single" w:sz="4" w:space="0" w:color="auto"/>
            </w:tcBorders>
            <w:shd w:val="clear" w:color="auto" w:fill="auto"/>
          </w:tcPr>
          <w:p w:rsidR="00095925" w:rsidRPr="006F2986" w:rsidRDefault="00095925" w:rsidP="009A65EB">
            <w:pPr>
              <w:spacing w:after="0"/>
              <w:rPr>
                <w:rFonts w:ascii="Times New Roman" w:eastAsia="Times New Roman" w:hAnsi="Times New Roman" w:cs="Times New Roman"/>
                <w:sz w:val="24"/>
                <w:szCs w:val="24"/>
                <w:lang w:eastAsia="pl-PL"/>
              </w:rPr>
            </w:pPr>
            <w:r w:rsidRPr="006F2986">
              <w:rPr>
                <w:rFonts w:ascii="Times New Roman" w:eastAsia="Times New Roman" w:hAnsi="Times New Roman" w:cs="Times New Roman"/>
                <w:sz w:val="24"/>
                <w:szCs w:val="24"/>
                <w:lang w:eastAsia="pl-PL"/>
              </w:rPr>
              <w:t>Wycinkę drzew i krzewów należy wykonać w okresie wrzesień-luty w okresie pierwszych pięciu lat obowiązywania planu.</w:t>
            </w:r>
          </w:p>
          <w:p w:rsidR="00095925" w:rsidRPr="00207F0B" w:rsidRDefault="00095925" w:rsidP="009A65EB">
            <w:pPr>
              <w:spacing w:after="0"/>
              <w:rPr>
                <w:rFonts w:ascii="Times New Roman" w:hAnsi="Times New Roman" w:cs="Times New Roman"/>
                <w:sz w:val="24"/>
                <w:szCs w:val="24"/>
              </w:rPr>
            </w:pPr>
            <w:r w:rsidRPr="00207F0B">
              <w:rPr>
                <w:rFonts w:ascii="Times New Roman" w:hAnsi="Times New Roman" w:cs="Times New Roman"/>
                <w:sz w:val="24"/>
                <w:szCs w:val="24"/>
              </w:rPr>
              <w:t>Zakrzaczenie powinno być utrzymywane na poziomie 10-15%. Należy usuw</w:t>
            </w:r>
            <w:r>
              <w:rPr>
                <w:rFonts w:ascii="Times New Roman" w:hAnsi="Times New Roman" w:cs="Times New Roman"/>
                <w:sz w:val="24"/>
                <w:szCs w:val="24"/>
              </w:rPr>
              <w:t xml:space="preserve">ać w pierwszej kolejności wszystkie dęby oraz jesiony. </w:t>
            </w:r>
            <w:r w:rsidRPr="00207F0B">
              <w:rPr>
                <w:rFonts w:ascii="Times New Roman" w:hAnsi="Times New Roman" w:cs="Times New Roman"/>
                <w:sz w:val="24"/>
                <w:szCs w:val="24"/>
              </w:rPr>
              <w:t>Można pozostawić głogi oraz róże, do poziomu 10-15% zwarcia. Jeśli brak innych gatunków, można pozostawić do 10% pokrycia powierzchni przez dęby i jesiony, z przeznaczeniem do usunięcia w przyszłości. Na stromych skarpach od strony torów należy usuwać wszelki podrost drzew i krzewy.</w:t>
            </w:r>
          </w:p>
          <w:p w:rsidR="00095925" w:rsidRPr="00207F0B" w:rsidRDefault="00095925" w:rsidP="009A65EB">
            <w:pPr>
              <w:spacing w:after="0"/>
              <w:rPr>
                <w:rFonts w:ascii="Times New Roman" w:hAnsi="Times New Roman" w:cs="Times New Roman"/>
                <w:sz w:val="24"/>
                <w:szCs w:val="24"/>
              </w:rPr>
            </w:pPr>
            <w:r w:rsidRPr="00207F0B">
              <w:rPr>
                <w:rFonts w:ascii="Times New Roman" w:hAnsi="Times New Roman" w:cs="Times New Roman"/>
                <w:sz w:val="24"/>
                <w:szCs w:val="24"/>
              </w:rPr>
              <w:t xml:space="preserve">Tworzące się w niektórych miejscach skupienia jeżyny popielicy należy przerzedzić do maksymalnie 10% zwarcia, a na skarpach </w:t>
            </w:r>
            <w:r w:rsidRPr="00207F0B">
              <w:rPr>
                <w:rFonts w:ascii="Times New Roman" w:hAnsi="Times New Roman" w:cs="Times New Roman"/>
                <w:sz w:val="24"/>
                <w:szCs w:val="24"/>
              </w:rPr>
              <w:lastRenderedPageBreak/>
              <w:t>usunąć je zupełnie.</w:t>
            </w:r>
          </w:p>
          <w:p w:rsidR="00095925" w:rsidRPr="00207F0B" w:rsidRDefault="00095925" w:rsidP="009A65EB">
            <w:pPr>
              <w:spacing w:after="0"/>
              <w:rPr>
                <w:rFonts w:ascii="Times New Roman" w:hAnsi="Times New Roman" w:cs="Times New Roman"/>
                <w:sz w:val="24"/>
                <w:szCs w:val="24"/>
              </w:rPr>
            </w:pPr>
            <w:r w:rsidRPr="00207F0B">
              <w:rPr>
                <w:rFonts w:ascii="Times New Roman" w:hAnsi="Times New Roman" w:cs="Times New Roman"/>
                <w:sz w:val="24"/>
                <w:szCs w:val="24"/>
              </w:rPr>
              <w:t xml:space="preserve">Wycinki podszytu do poziomu 10-15% należy wykonywać również w dwu fragmentach </w:t>
            </w:r>
            <w:r>
              <w:rPr>
                <w:rFonts w:ascii="Times New Roman" w:hAnsi="Times New Roman" w:cs="Times New Roman"/>
                <w:sz w:val="24"/>
                <w:szCs w:val="24"/>
              </w:rPr>
              <w:t>świetlistej dąbrowy</w:t>
            </w:r>
            <w:r w:rsidRPr="00207F0B">
              <w:rPr>
                <w:rFonts w:ascii="Times New Roman" w:hAnsi="Times New Roman" w:cs="Times New Roman"/>
                <w:sz w:val="24"/>
                <w:szCs w:val="24"/>
              </w:rPr>
              <w:t>, przy czym można pozostawiać również młode dęby i jesiony.</w:t>
            </w:r>
          </w:p>
          <w:p w:rsidR="00095925" w:rsidRPr="00207F0B" w:rsidRDefault="00095925" w:rsidP="009A65EB">
            <w:pPr>
              <w:spacing w:after="0"/>
              <w:rPr>
                <w:rFonts w:ascii="Times New Roman" w:hAnsi="Times New Roman" w:cs="Times New Roman"/>
                <w:sz w:val="24"/>
                <w:szCs w:val="24"/>
              </w:rPr>
            </w:pPr>
            <w:r>
              <w:rPr>
                <w:rFonts w:ascii="Times New Roman" w:hAnsi="Times New Roman" w:cs="Times New Roman"/>
                <w:sz w:val="24"/>
                <w:szCs w:val="24"/>
              </w:rPr>
              <w:t>Dopuszcza się składowanie biomasy</w:t>
            </w:r>
            <w:r w:rsidRPr="00207F0B">
              <w:rPr>
                <w:rFonts w:ascii="Times New Roman" w:hAnsi="Times New Roman" w:cs="Times New Roman"/>
                <w:sz w:val="24"/>
                <w:szCs w:val="24"/>
              </w:rPr>
              <w:t xml:space="preserve"> w kompleksach A i B jedynie w miejscach do tego przeznaczonych. </w:t>
            </w:r>
          </w:p>
          <w:p w:rsidR="00095925" w:rsidRPr="00BB4253" w:rsidRDefault="00095925" w:rsidP="009A65EB">
            <w:pPr>
              <w:spacing w:after="0"/>
              <w:rPr>
                <w:rFonts w:ascii="Times New Roman" w:hAnsi="Times New Roman" w:cs="Times New Roman"/>
                <w:color w:val="000000"/>
                <w:sz w:val="24"/>
                <w:szCs w:val="24"/>
              </w:rPr>
            </w:pPr>
            <w:r w:rsidRPr="00207F0B">
              <w:rPr>
                <w:rFonts w:ascii="Times New Roman" w:hAnsi="Times New Roman" w:cs="Times New Roman"/>
                <w:sz w:val="24"/>
                <w:szCs w:val="24"/>
              </w:rPr>
              <w:t>Należy pozostawić 1-1,5 m szerokości pas krzewów (poza bzem lilakiem i kolcowojem) graniczący z polami celu utworzenia bariery chroniącej przed spływami nawozów</w:t>
            </w:r>
            <w:r>
              <w:rPr>
                <w:rFonts w:ascii="Times New Roman" w:hAnsi="Times New Roman" w:cs="Times New Roman"/>
                <w:sz w:val="24"/>
                <w:szCs w:val="24"/>
              </w:rPr>
              <w:t>.</w:t>
            </w:r>
          </w:p>
        </w:tc>
        <w:tc>
          <w:tcPr>
            <w:tcW w:w="1850" w:type="dxa"/>
            <w:tcBorders>
              <w:top w:val="single" w:sz="4" w:space="0" w:color="auto"/>
              <w:left w:val="single" w:sz="4" w:space="0" w:color="auto"/>
              <w:bottom w:val="single" w:sz="4" w:space="0" w:color="auto"/>
              <w:right w:val="single" w:sz="4" w:space="0" w:color="auto"/>
            </w:tcBorders>
          </w:tcPr>
          <w:p w:rsidR="00095925" w:rsidRPr="00BB4253" w:rsidRDefault="00095925" w:rsidP="009A65EB">
            <w:pPr>
              <w:spacing w:after="0" w:line="360" w:lineRule="auto"/>
              <w:ind w:right="-1"/>
              <w:rPr>
                <w:rFonts w:ascii="Times New Roman" w:eastAsia="Times New Roman" w:hAnsi="Times New Roman" w:cs="Times New Roman"/>
                <w:sz w:val="24"/>
                <w:szCs w:val="24"/>
                <w:lang w:eastAsia="pl-PL"/>
              </w:rPr>
            </w:pPr>
            <w:r w:rsidRPr="00BB4253">
              <w:rPr>
                <w:rFonts w:ascii="Times New Roman" w:eastAsia="Times New Roman" w:hAnsi="Times New Roman" w:cs="Times New Roman"/>
                <w:sz w:val="24"/>
                <w:szCs w:val="24"/>
                <w:lang w:eastAsia="pl-PL"/>
              </w:rPr>
              <w:lastRenderedPageBreak/>
              <w:t>Cała powierzchnia rezerwatu</w:t>
            </w:r>
            <w:r w:rsidR="006C78A7">
              <w:rPr>
                <w:rFonts w:ascii="Times New Roman" w:eastAsia="Times New Roman" w:hAnsi="Times New Roman" w:cs="Times New Roman"/>
                <w:sz w:val="24"/>
                <w:szCs w:val="24"/>
                <w:lang w:eastAsia="pl-PL"/>
              </w:rPr>
              <w:t>.</w:t>
            </w:r>
          </w:p>
        </w:tc>
      </w:tr>
      <w:tr w:rsidR="00095925" w:rsidRPr="00BB4253" w:rsidTr="009A65EB">
        <w:tc>
          <w:tcPr>
            <w:tcW w:w="435" w:type="dxa"/>
            <w:tcBorders>
              <w:top w:val="single" w:sz="4" w:space="0" w:color="auto"/>
              <w:left w:val="single" w:sz="4" w:space="0" w:color="auto"/>
              <w:bottom w:val="single" w:sz="4" w:space="0" w:color="auto"/>
              <w:right w:val="single" w:sz="4" w:space="0" w:color="auto"/>
            </w:tcBorders>
          </w:tcPr>
          <w:p w:rsidR="00095925" w:rsidRPr="00BB4253" w:rsidRDefault="00095925" w:rsidP="009A65EB">
            <w:pPr>
              <w:spacing w:after="0" w:line="360" w:lineRule="auto"/>
              <w:ind w:right="-1"/>
              <w:rPr>
                <w:rFonts w:ascii="Times New Roman" w:hAnsi="Times New Roman" w:cs="Times New Roman"/>
                <w:sz w:val="24"/>
                <w:szCs w:val="24"/>
              </w:rPr>
            </w:pPr>
            <w:r w:rsidRPr="00BB4253">
              <w:rPr>
                <w:rFonts w:ascii="Times New Roman" w:hAnsi="Times New Roman" w:cs="Times New Roman"/>
                <w:sz w:val="24"/>
                <w:szCs w:val="24"/>
              </w:rPr>
              <w:lastRenderedPageBreak/>
              <w:t>3.</w:t>
            </w:r>
          </w:p>
        </w:tc>
        <w:tc>
          <w:tcPr>
            <w:tcW w:w="1383" w:type="dxa"/>
            <w:tcBorders>
              <w:top w:val="single" w:sz="4" w:space="0" w:color="auto"/>
              <w:left w:val="single" w:sz="4" w:space="0" w:color="auto"/>
              <w:bottom w:val="single" w:sz="4" w:space="0" w:color="auto"/>
              <w:right w:val="single" w:sz="4" w:space="0" w:color="auto"/>
            </w:tcBorders>
          </w:tcPr>
          <w:p w:rsidR="00095925" w:rsidRPr="00BB4253" w:rsidRDefault="00095925" w:rsidP="009A65EB">
            <w:pPr>
              <w:spacing w:after="0"/>
              <w:rPr>
                <w:rFonts w:ascii="Times New Roman" w:hAnsi="Times New Roman" w:cs="Times New Roman"/>
                <w:color w:val="000000"/>
                <w:sz w:val="24"/>
                <w:szCs w:val="24"/>
              </w:rPr>
            </w:pPr>
            <w:r w:rsidRPr="00BB4253">
              <w:rPr>
                <w:rFonts w:ascii="Times New Roman" w:hAnsi="Times New Roman" w:cs="Times New Roman"/>
                <w:color w:val="000000"/>
                <w:sz w:val="24"/>
                <w:szCs w:val="24"/>
              </w:rPr>
              <w:t>Usunięcie bzu lilaka, kolcowoju pospolitego oraz rezedy żółtej</w:t>
            </w:r>
            <w:r w:rsidR="004126E2">
              <w:rPr>
                <w:rFonts w:ascii="Times New Roman" w:hAnsi="Times New Roman" w:cs="Times New Roman"/>
                <w:color w:val="000000"/>
                <w:sz w:val="24"/>
                <w:szCs w:val="24"/>
              </w:rPr>
              <w:t>.</w:t>
            </w:r>
          </w:p>
          <w:p w:rsidR="00095925" w:rsidRPr="00BB4253" w:rsidRDefault="00095925" w:rsidP="009A65EB">
            <w:pPr>
              <w:spacing w:after="0"/>
              <w:rPr>
                <w:rFonts w:ascii="Times New Roman" w:hAnsi="Times New Roman" w:cs="Times New Roman"/>
                <w:color w:val="000000"/>
                <w:sz w:val="24"/>
                <w:szCs w:val="24"/>
              </w:rPr>
            </w:pPr>
          </w:p>
        </w:tc>
        <w:tc>
          <w:tcPr>
            <w:tcW w:w="5241" w:type="dxa"/>
            <w:tcBorders>
              <w:top w:val="single" w:sz="4" w:space="0" w:color="auto"/>
              <w:left w:val="single" w:sz="4" w:space="0" w:color="auto"/>
              <w:bottom w:val="single" w:sz="4" w:space="0" w:color="auto"/>
              <w:right w:val="single" w:sz="4" w:space="0" w:color="auto"/>
            </w:tcBorders>
            <w:shd w:val="clear" w:color="auto" w:fill="auto"/>
          </w:tcPr>
          <w:p w:rsidR="00095925" w:rsidRPr="0027185D" w:rsidRDefault="00095925" w:rsidP="009A65EB">
            <w:pPr>
              <w:spacing w:after="0"/>
              <w:rPr>
                <w:rFonts w:ascii="Times New Roman" w:eastAsia="Times New Roman" w:hAnsi="Times New Roman" w:cs="Times New Roman"/>
                <w:sz w:val="24"/>
                <w:szCs w:val="24"/>
                <w:lang w:eastAsia="pl-PL"/>
              </w:rPr>
            </w:pPr>
            <w:r w:rsidRPr="0027185D">
              <w:rPr>
                <w:rFonts w:ascii="Times New Roman" w:eastAsia="Times New Roman" w:hAnsi="Times New Roman" w:cs="Times New Roman"/>
                <w:sz w:val="24"/>
                <w:szCs w:val="24"/>
                <w:lang w:eastAsia="pl-PL"/>
              </w:rPr>
              <w:t xml:space="preserve">Usunąć w okresie pierwszych pięciu lat obowiązywania planu, optymalnie w maju (rezeda) lub wrześniu (krzewy) poprzez dokładne wykarczowanie. Rezedę wykopać z korzeniami. Dopuszcza się składowanie  usuniętych roślin w wyznaczonych miejscach w kompleksach A i B, </w:t>
            </w:r>
          </w:p>
          <w:p w:rsidR="00095925" w:rsidRPr="0027185D" w:rsidRDefault="00095925" w:rsidP="009A65EB">
            <w:pPr>
              <w:spacing w:after="0"/>
              <w:ind w:right="-1"/>
              <w:rPr>
                <w:rFonts w:ascii="Times New Roman" w:eastAsia="Times New Roman" w:hAnsi="Times New Roman" w:cs="Times New Roman"/>
                <w:sz w:val="24"/>
                <w:szCs w:val="24"/>
                <w:lang w:eastAsia="pl-PL"/>
              </w:rPr>
            </w:pPr>
            <w:r w:rsidRPr="0027185D">
              <w:rPr>
                <w:rFonts w:ascii="Times New Roman" w:eastAsia="Times New Roman" w:hAnsi="Times New Roman" w:cs="Times New Roman"/>
                <w:sz w:val="24"/>
                <w:szCs w:val="24"/>
                <w:lang w:eastAsia="pl-PL"/>
              </w:rPr>
              <w:t>W przypadku stwierdzenia innych egzemplarzy w odmiennej lokalizacji niż podana również należy dokonać ich usunięcia.</w:t>
            </w:r>
          </w:p>
          <w:p w:rsidR="00095925" w:rsidRPr="00BB4253" w:rsidRDefault="00095925" w:rsidP="009A65EB">
            <w:pPr>
              <w:spacing w:after="0"/>
              <w:ind w:right="-1"/>
              <w:rPr>
                <w:rFonts w:ascii="Times New Roman" w:eastAsia="Times New Roman" w:hAnsi="Times New Roman" w:cs="Times New Roman"/>
                <w:sz w:val="24"/>
                <w:szCs w:val="24"/>
                <w:lang w:eastAsia="pl-PL"/>
              </w:rPr>
            </w:pPr>
            <w:r w:rsidRPr="0027185D">
              <w:rPr>
                <w:rFonts w:ascii="Times New Roman" w:eastAsia="Times New Roman" w:hAnsi="Times New Roman" w:cs="Times New Roman"/>
                <w:sz w:val="24"/>
                <w:szCs w:val="24"/>
                <w:lang w:eastAsia="pl-PL"/>
              </w:rPr>
              <w:t>Zabieg należy powtarzać aż do całkowitego usunięcia gatunków z rezerwatu.</w:t>
            </w:r>
          </w:p>
        </w:tc>
        <w:tc>
          <w:tcPr>
            <w:tcW w:w="1850" w:type="dxa"/>
            <w:tcBorders>
              <w:top w:val="single" w:sz="4" w:space="0" w:color="auto"/>
              <w:left w:val="single" w:sz="4" w:space="0" w:color="auto"/>
              <w:bottom w:val="single" w:sz="4" w:space="0" w:color="auto"/>
              <w:right w:val="single" w:sz="4" w:space="0" w:color="auto"/>
            </w:tcBorders>
          </w:tcPr>
          <w:p w:rsidR="00095925" w:rsidRPr="00BB4253" w:rsidRDefault="00095925" w:rsidP="009A65EB">
            <w:pPr>
              <w:spacing w:after="0"/>
              <w:ind w:right="-1"/>
              <w:rPr>
                <w:rFonts w:ascii="Times New Roman" w:eastAsia="Times New Roman" w:hAnsi="Times New Roman" w:cs="Times New Roman"/>
                <w:sz w:val="24"/>
                <w:szCs w:val="24"/>
                <w:lang w:eastAsia="pl-PL"/>
              </w:rPr>
            </w:pPr>
            <w:r w:rsidRPr="00BB4253">
              <w:rPr>
                <w:rFonts w:ascii="Times New Roman" w:eastAsia="Times New Roman" w:hAnsi="Times New Roman" w:cs="Times New Roman"/>
                <w:sz w:val="24"/>
                <w:szCs w:val="24"/>
                <w:lang w:eastAsia="pl-PL"/>
              </w:rPr>
              <w:t>Bez lilak:</w:t>
            </w:r>
          </w:p>
          <w:p w:rsidR="00095925" w:rsidRPr="00BB4253" w:rsidRDefault="00095925" w:rsidP="009A65EB">
            <w:pPr>
              <w:spacing w:after="0"/>
              <w:ind w:right="-1"/>
              <w:rPr>
                <w:rFonts w:ascii="Times New Roman" w:eastAsia="Times New Roman" w:hAnsi="Times New Roman" w:cs="Times New Roman"/>
                <w:sz w:val="24"/>
                <w:szCs w:val="24"/>
                <w:lang w:eastAsia="pl-PL"/>
              </w:rPr>
            </w:pPr>
            <w:r w:rsidRPr="00BB4253">
              <w:rPr>
                <w:rFonts w:ascii="Times New Roman" w:eastAsia="Times New Roman" w:hAnsi="Times New Roman" w:cs="Times New Roman"/>
                <w:sz w:val="24"/>
                <w:szCs w:val="24"/>
                <w:lang w:eastAsia="pl-PL"/>
              </w:rPr>
              <w:t>skarpa nr 1 oraz zarośla u jej podnóża</w:t>
            </w:r>
          </w:p>
          <w:p w:rsidR="00095925" w:rsidRPr="00BB4253" w:rsidRDefault="00095925" w:rsidP="009A65EB">
            <w:pPr>
              <w:spacing w:after="0"/>
              <w:ind w:right="-1"/>
              <w:rPr>
                <w:rFonts w:ascii="Times New Roman" w:eastAsia="Times New Roman" w:hAnsi="Times New Roman" w:cs="Times New Roman"/>
                <w:sz w:val="24"/>
                <w:szCs w:val="24"/>
                <w:lang w:eastAsia="pl-PL"/>
              </w:rPr>
            </w:pPr>
            <w:r w:rsidRPr="00BB4253">
              <w:rPr>
                <w:rFonts w:ascii="Times New Roman" w:eastAsia="Times New Roman" w:hAnsi="Times New Roman" w:cs="Times New Roman"/>
                <w:sz w:val="24"/>
                <w:szCs w:val="24"/>
                <w:lang w:eastAsia="pl-PL"/>
              </w:rPr>
              <w:t>skarpa nr 6</w:t>
            </w:r>
          </w:p>
          <w:p w:rsidR="00095925" w:rsidRPr="00BB4253" w:rsidRDefault="00095925" w:rsidP="009A65EB">
            <w:pPr>
              <w:spacing w:after="0"/>
              <w:ind w:right="-1"/>
              <w:rPr>
                <w:rFonts w:ascii="Times New Roman" w:eastAsia="Times New Roman" w:hAnsi="Times New Roman" w:cs="Times New Roman"/>
                <w:sz w:val="24"/>
                <w:szCs w:val="24"/>
                <w:lang w:eastAsia="pl-PL"/>
              </w:rPr>
            </w:pPr>
          </w:p>
          <w:p w:rsidR="00095925" w:rsidRPr="00BB4253" w:rsidRDefault="00095925" w:rsidP="009A65EB">
            <w:pPr>
              <w:spacing w:after="0"/>
              <w:ind w:right="-1"/>
              <w:rPr>
                <w:rFonts w:ascii="Times New Roman" w:eastAsia="Times New Roman" w:hAnsi="Times New Roman" w:cs="Times New Roman"/>
                <w:sz w:val="24"/>
                <w:szCs w:val="24"/>
                <w:lang w:eastAsia="pl-PL"/>
              </w:rPr>
            </w:pPr>
            <w:r w:rsidRPr="00BB4253">
              <w:rPr>
                <w:rFonts w:ascii="Times New Roman" w:eastAsia="Times New Roman" w:hAnsi="Times New Roman" w:cs="Times New Roman"/>
                <w:sz w:val="24"/>
                <w:szCs w:val="24"/>
                <w:lang w:eastAsia="pl-PL"/>
              </w:rPr>
              <w:t>Kolcowój pospolity:</w:t>
            </w:r>
          </w:p>
          <w:p w:rsidR="00095925" w:rsidRPr="00BB4253" w:rsidRDefault="00095925" w:rsidP="009A65EB">
            <w:pPr>
              <w:spacing w:after="0"/>
              <w:ind w:right="-1"/>
              <w:rPr>
                <w:rFonts w:ascii="Times New Roman" w:eastAsia="Times New Roman" w:hAnsi="Times New Roman" w:cs="Times New Roman"/>
                <w:sz w:val="24"/>
                <w:szCs w:val="24"/>
                <w:lang w:eastAsia="pl-PL"/>
              </w:rPr>
            </w:pPr>
            <w:r w:rsidRPr="00BB4253">
              <w:rPr>
                <w:rFonts w:ascii="Times New Roman" w:eastAsia="Times New Roman" w:hAnsi="Times New Roman" w:cs="Times New Roman"/>
                <w:sz w:val="24"/>
                <w:szCs w:val="24"/>
                <w:lang w:eastAsia="pl-PL"/>
              </w:rPr>
              <w:t>skarpa nr 1</w:t>
            </w:r>
          </w:p>
          <w:p w:rsidR="00095925" w:rsidRPr="00BB4253" w:rsidRDefault="00095925" w:rsidP="009A65EB">
            <w:pPr>
              <w:spacing w:after="0"/>
              <w:ind w:right="-1"/>
              <w:rPr>
                <w:rFonts w:ascii="Times New Roman" w:eastAsia="Times New Roman" w:hAnsi="Times New Roman" w:cs="Times New Roman"/>
                <w:sz w:val="24"/>
                <w:szCs w:val="24"/>
                <w:lang w:eastAsia="pl-PL"/>
              </w:rPr>
            </w:pPr>
            <w:r w:rsidRPr="00BB4253">
              <w:rPr>
                <w:rFonts w:ascii="Times New Roman" w:eastAsia="Times New Roman" w:hAnsi="Times New Roman" w:cs="Times New Roman"/>
                <w:sz w:val="24"/>
                <w:szCs w:val="24"/>
                <w:lang w:eastAsia="pl-PL"/>
              </w:rPr>
              <w:t>skarpa nr 7</w:t>
            </w:r>
          </w:p>
          <w:p w:rsidR="00095925" w:rsidRPr="00BB4253" w:rsidRDefault="00095925" w:rsidP="009A65EB">
            <w:pPr>
              <w:spacing w:after="0"/>
              <w:ind w:right="-1"/>
              <w:rPr>
                <w:rFonts w:ascii="Times New Roman" w:eastAsia="Times New Roman" w:hAnsi="Times New Roman" w:cs="Times New Roman"/>
                <w:sz w:val="24"/>
                <w:szCs w:val="24"/>
                <w:lang w:eastAsia="pl-PL"/>
              </w:rPr>
            </w:pPr>
          </w:p>
          <w:p w:rsidR="00095925" w:rsidRPr="00BB4253" w:rsidRDefault="00095925" w:rsidP="009A65EB">
            <w:pPr>
              <w:spacing w:after="0"/>
              <w:ind w:right="-1"/>
              <w:rPr>
                <w:rFonts w:ascii="Times New Roman" w:eastAsia="Times New Roman" w:hAnsi="Times New Roman" w:cs="Times New Roman"/>
                <w:sz w:val="24"/>
                <w:szCs w:val="24"/>
                <w:lang w:eastAsia="pl-PL"/>
              </w:rPr>
            </w:pPr>
            <w:r w:rsidRPr="00BB4253">
              <w:rPr>
                <w:rFonts w:ascii="Times New Roman" w:eastAsia="Times New Roman" w:hAnsi="Times New Roman" w:cs="Times New Roman"/>
                <w:sz w:val="24"/>
                <w:szCs w:val="24"/>
                <w:lang w:eastAsia="pl-PL"/>
              </w:rPr>
              <w:t>Rezeda żółta</w:t>
            </w:r>
          </w:p>
          <w:p w:rsidR="00095925" w:rsidRPr="00BB4253" w:rsidRDefault="00095925" w:rsidP="009A65EB">
            <w:pPr>
              <w:spacing w:after="0"/>
              <w:ind w:right="-1"/>
              <w:rPr>
                <w:rFonts w:ascii="Times New Roman" w:eastAsia="Times New Roman" w:hAnsi="Times New Roman" w:cs="Times New Roman"/>
                <w:sz w:val="24"/>
                <w:szCs w:val="24"/>
                <w:lang w:eastAsia="pl-PL"/>
              </w:rPr>
            </w:pPr>
            <w:r w:rsidRPr="00BB4253">
              <w:rPr>
                <w:rFonts w:ascii="Times New Roman" w:eastAsia="Times New Roman" w:hAnsi="Times New Roman" w:cs="Times New Roman"/>
                <w:sz w:val="24"/>
                <w:szCs w:val="24"/>
                <w:lang w:eastAsia="pl-PL"/>
              </w:rPr>
              <w:t>skarpa nr 5</w:t>
            </w:r>
          </w:p>
          <w:p w:rsidR="00095925" w:rsidRPr="00BB4253" w:rsidRDefault="00095925" w:rsidP="009A65EB">
            <w:pPr>
              <w:spacing w:after="0"/>
              <w:ind w:right="-1"/>
              <w:rPr>
                <w:rFonts w:ascii="Times New Roman" w:eastAsia="Times New Roman" w:hAnsi="Times New Roman" w:cs="Times New Roman"/>
                <w:sz w:val="24"/>
                <w:szCs w:val="24"/>
                <w:lang w:eastAsia="pl-PL"/>
              </w:rPr>
            </w:pPr>
            <w:r w:rsidRPr="00BB4253">
              <w:rPr>
                <w:rFonts w:ascii="Times New Roman" w:eastAsia="Times New Roman" w:hAnsi="Times New Roman" w:cs="Times New Roman"/>
                <w:sz w:val="24"/>
                <w:szCs w:val="24"/>
                <w:lang w:eastAsia="pl-PL"/>
              </w:rPr>
              <w:t>skarpa nr 6</w:t>
            </w:r>
          </w:p>
          <w:p w:rsidR="00095925" w:rsidRDefault="00095925" w:rsidP="009A65EB">
            <w:pPr>
              <w:spacing w:after="0"/>
              <w:ind w:right="-1"/>
              <w:rPr>
                <w:rFonts w:ascii="Times New Roman" w:eastAsia="Times New Roman" w:hAnsi="Times New Roman" w:cs="Times New Roman"/>
                <w:sz w:val="24"/>
                <w:szCs w:val="24"/>
                <w:lang w:eastAsia="pl-PL"/>
              </w:rPr>
            </w:pPr>
            <w:r w:rsidRPr="00BB4253">
              <w:rPr>
                <w:rFonts w:ascii="Times New Roman" w:eastAsia="Times New Roman" w:hAnsi="Times New Roman" w:cs="Times New Roman"/>
                <w:sz w:val="24"/>
                <w:szCs w:val="24"/>
                <w:lang w:eastAsia="pl-PL"/>
              </w:rPr>
              <w:t>wschodnia część kompleksu D w okolicach skarpy</w:t>
            </w:r>
          </w:p>
          <w:p w:rsidR="00243F62" w:rsidRDefault="00243F62" w:rsidP="009A65EB">
            <w:pPr>
              <w:spacing w:after="0"/>
              <w:ind w:right="-1"/>
              <w:rPr>
                <w:rFonts w:ascii="Times New Roman" w:eastAsia="Times New Roman" w:hAnsi="Times New Roman" w:cs="Times New Roman"/>
                <w:sz w:val="24"/>
                <w:szCs w:val="24"/>
                <w:lang w:eastAsia="pl-PL"/>
              </w:rPr>
            </w:pPr>
          </w:p>
          <w:p w:rsidR="00243F62" w:rsidRPr="00BB4253" w:rsidRDefault="00243F62" w:rsidP="004E6E4B">
            <w:pPr>
              <w:spacing w:after="0"/>
              <w:ind w:right="-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4E6E4B">
              <w:rPr>
                <w:rFonts w:ascii="Times New Roman" w:eastAsia="Times New Roman" w:hAnsi="Times New Roman" w:cs="Times New Roman"/>
                <w:sz w:val="24"/>
                <w:szCs w:val="24"/>
                <w:lang w:eastAsia="pl-PL"/>
              </w:rPr>
              <w:t xml:space="preserve">lokalizacje </w:t>
            </w:r>
            <w:r>
              <w:rPr>
                <w:rFonts w:ascii="Times New Roman" w:eastAsia="Times New Roman" w:hAnsi="Times New Roman" w:cs="Times New Roman"/>
                <w:sz w:val="24"/>
                <w:szCs w:val="24"/>
                <w:lang w:eastAsia="pl-PL"/>
              </w:rPr>
              <w:t>kompleks</w:t>
            </w:r>
            <w:r w:rsidR="004E6E4B">
              <w:rPr>
                <w:rFonts w:ascii="Times New Roman" w:eastAsia="Times New Roman" w:hAnsi="Times New Roman" w:cs="Times New Roman"/>
                <w:sz w:val="24"/>
                <w:szCs w:val="24"/>
                <w:lang w:eastAsia="pl-PL"/>
              </w:rPr>
              <w:t>ów</w:t>
            </w:r>
            <w:r>
              <w:rPr>
                <w:rFonts w:ascii="Times New Roman" w:eastAsia="Times New Roman" w:hAnsi="Times New Roman" w:cs="Times New Roman"/>
                <w:sz w:val="24"/>
                <w:szCs w:val="24"/>
                <w:lang w:eastAsia="pl-PL"/>
              </w:rPr>
              <w:t xml:space="preserve"> oraz </w:t>
            </w:r>
            <w:r w:rsidR="004E6E4B">
              <w:rPr>
                <w:rFonts w:ascii="Times New Roman" w:eastAsia="Times New Roman" w:hAnsi="Times New Roman" w:cs="Times New Roman"/>
                <w:sz w:val="24"/>
                <w:szCs w:val="24"/>
                <w:lang w:eastAsia="pl-PL"/>
              </w:rPr>
              <w:t>skarp</w:t>
            </w:r>
            <w:r>
              <w:rPr>
                <w:rFonts w:ascii="Times New Roman" w:eastAsia="Times New Roman" w:hAnsi="Times New Roman" w:cs="Times New Roman"/>
                <w:sz w:val="24"/>
                <w:szCs w:val="24"/>
                <w:lang w:eastAsia="pl-PL"/>
              </w:rPr>
              <w:t xml:space="preserve"> zostały przedstawione na załączniku graficznym)</w:t>
            </w:r>
          </w:p>
        </w:tc>
      </w:tr>
      <w:tr w:rsidR="00095925" w:rsidRPr="00BB4253" w:rsidTr="009A65EB">
        <w:tc>
          <w:tcPr>
            <w:tcW w:w="435" w:type="dxa"/>
            <w:tcBorders>
              <w:top w:val="single" w:sz="4" w:space="0" w:color="auto"/>
              <w:left w:val="single" w:sz="4" w:space="0" w:color="auto"/>
              <w:bottom w:val="single" w:sz="4" w:space="0" w:color="auto"/>
              <w:right w:val="single" w:sz="4" w:space="0" w:color="auto"/>
            </w:tcBorders>
          </w:tcPr>
          <w:p w:rsidR="00095925" w:rsidRPr="00BB4253" w:rsidRDefault="00095925" w:rsidP="009A65EB">
            <w:pPr>
              <w:spacing w:after="0" w:line="360" w:lineRule="auto"/>
              <w:ind w:right="-1"/>
              <w:rPr>
                <w:rFonts w:ascii="Times New Roman" w:hAnsi="Times New Roman" w:cs="Times New Roman"/>
                <w:sz w:val="24"/>
                <w:szCs w:val="24"/>
              </w:rPr>
            </w:pPr>
            <w:r w:rsidRPr="00BB4253">
              <w:rPr>
                <w:rFonts w:ascii="Times New Roman" w:hAnsi="Times New Roman" w:cs="Times New Roman"/>
                <w:sz w:val="24"/>
                <w:szCs w:val="24"/>
              </w:rPr>
              <w:t>4.</w:t>
            </w:r>
          </w:p>
        </w:tc>
        <w:tc>
          <w:tcPr>
            <w:tcW w:w="1383" w:type="dxa"/>
            <w:tcBorders>
              <w:top w:val="single" w:sz="4" w:space="0" w:color="auto"/>
              <w:left w:val="single" w:sz="4" w:space="0" w:color="auto"/>
              <w:bottom w:val="single" w:sz="4" w:space="0" w:color="auto"/>
              <w:right w:val="single" w:sz="4" w:space="0" w:color="auto"/>
            </w:tcBorders>
          </w:tcPr>
          <w:p w:rsidR="00095925" w:rsidRPr="00BB4253" w:rsidRDefault="00095925" w:rsidP="009A65EB">
            <w:pPr>
              <w:spacing w:after="0"/>
              <w:ind w:right="-1"/>
              <w:rPr>
                <w:rFonts w:ascii="Times New Roman" w:eastAsia="Times New Roman" w:hAnsi="Times New Roman" w:cs="Times New Roman"/>
                <w:sz w:val="24"/>
                <w:szCs w:val="24"/>
                <w:lang w:eastAsia="pl-PL"/>
              </w:rPr>
            </w:pPr>
            <w:r w:rsidRPr="0027185D">
              <w:rPr>
                <w:rFonts w:ascii="Times New Roman" w:eastAsia="Times New Roman" w:hAnsi="Times New Roman" w:cs="Times New Roman"/>
                <w:sz w:val="24"/>
                <w:szCs w:val="24"/>
                <w:lang w:eastAsia="pl-PL"/>
              </w:rPr>
              <w:t xml:space="preserve">Usuwanie sosny zwyczajnej </w:t>
            </w:r>
            <w:proofErr w:type="spellStart"/>
            <w:r w:rsidRPr="0027185D">
              <w:rPr>
                <w:rFonts w:ascii="Times New Roman" w:eastAsia="Times New Roman" w:hAnsi="Times New Roman" w:cs="Times New Roman"/>
                <w:i/>
                <w:sz w:val="24"/>
                <w:szCs w:val="24"/>
                <w:lang w:eastAsia="pl-PL"/>
              </w:rPr>
              <w:t>Pinus</w:t>
            </w:r>
            <w:proofErr w:type="spellEnd"/>
            <w:r w:rsidRPr="0027185D">
              <w:rPr>
                <w:rFonts w:ascii="Times New Roman" w:eastAsia="Times New Roman" w:hAnsi="Times New Roman" w:cs="Times New Roman"/>
                <w:i/>
                <w:sz w:val="24"/>
                <w:szCs w:val="24"/>
                <w:lang w:eastAsia="pl-PL"/>
              </w:rPr>
              <w:t xml:space="preserve"> </w:t>
            </w:r>
            <w:proofErr w:type="spellStart"/>
            <w:r w:rsidRPr="0027185D">
              <w:rPr>
                <w:rFonts w:ascii="Times New Roman" w:eastAsia="Times New Roman" w:hAnsi="Times New Roman" w:cs="Times New Roman"/>
                <w:i/>
                <w:sz w:val="24"/>
                <w:szCs w:val="24"/>
                <w:lang w:eastAsia="pl-PL"/>
              </w:rPr>
              <w:t>sylvestris</w:t>
            </w:r>
            <w:proofErr w:type="spellEnd"/>
            <w:r w:rsidRPr="0027185D">
              <w:rPr>
                <w:rFonts w:ascii="Times New Roman" w:eastAsia="Times New Roman" w:hAnsi="Times New Roman" w:cs="Times New Roman"/>
                <w:i/>
                <w:sz w:val="24"/>
                <w:szCs w:val="24"/>
                <w:lang w:eastAsia="pl-PL"/>
              </w:rPr>
              <w:t xml:space="preserve"> </w:t>
            </w:r>
            <w:r w:rsidRPr="0027185D">
              <w:rPr>
                <w:rFonts w:ascii="Times New Roman" w:eastAsia="Times New Roman" w:hAnsi="Times New Roman" w:cs="Times New Roman"/>
                <w:sz w:val="24"/>
                <w:szCs w:val="24"/>
                <w:lang w:eastAsia="pl-PL"/>
              </w:rPr>
              <w:t xml:space="preserve"> z siedliska świetlistej dąbrowy</w:t>
            </w:r>
            <w:r w:rsidR="0027185D">
              <w:rPr>
                <w:rFonts w:ascii="Times New Roman" w:eastAsia="Times New Roman" w:hAnsi="Times New Roman" w:cs="Times New Roman"/>
                <w:sz w:val="24"/>
                <w:szCs w:val="24"/>
                <w:lang w:eastAsia="pl-PL"/>
              </w:rPr>
              <w:t>.</w:t>
            </w:r>
          </w:p>
        </w:tc>
        <w:tc>
          <w:tcPr>
            <w:tcW w:w="5241" w:type="dxa"/>
            <w:tcBorders>
              <w:top w:val="single" w:sz="4" w:space="0" w:color="auto"/>
              <w:left w:val="single" w:sz="4" w:space="0" w:color="auto"/>
              <w:bottom w:val="single" w:sz="4" w:space="0" w:color="auto"/>
              <w:right w:val="single" w:sz="4" w:space="0" w:color="auto"/>
            </w:tcBorders>
            <w:shd w:val="clear" w:color="auto" w:fill="auto"/>
          </w:tcPr>
          <w:p w:rsidR="00095925" w:rsidRPr="00BB4253" w:rsidRDefault="00095925" w:rsidP="00243F62">
            <w:pPr>
              <w:spacing w:after="0"/>
              <w:ind w:right="-1"/>
              <w:rPr>
                <w:rFonts w:ascii="Times New Roman" w:eastAsia="Times New Roman" w:hAnsi="Times New Roman" w:cs="Times New Roman"/>
                <w:sz w:val="24"/>
                <w:szCs w:val="24"/>
                <w:lang w:eastAsia="pl-PL"/>
              </w:rPr>
            </w:pPr>
            <w:r w:rsidRPr="00BB4253">
              <w:rPr>
                <w:rFonts w:ascii="Times New Roman" w:eastAsia="Times New Roman" w:hAnsi="Times New Roman" w:cs="Times New Roman"/>
                <w:sz w:val="24"/>
                <w:szCs w:val="24"/>
                <w:lang w:eastAsia="pl-PL"/>
              </w:rPr>
              <w:t>W pierwszym roku obowiązywania planu - należy dokonać wycinki w okresie jesienno-zimowym (od 1 września do 28 lutego)</w:t>
            </w:r>
            <w:r>
              <w:rPr>
                <w:rFonts w:ascii="Times New Roman" w:eastAsia="Times New Roman" w:hAnsi="Times New Roman" w:cs="Times New Roman"/>
                <w:sz w:val="24"/>
                <w:szCs w:val="24"/>
                <w:lang w:eastAsia="pl-PL"/>
              </w:rPr>
              <w:t>.</w:t>
            </w:r>
          </w:p>
        </w:tc>
        <w:tc>
          <w:tcPr>
            <w:tcW w:w="1850" w:type="dxa"/>
            <w:tcBorders>
              <w:top w:val="single" w:sz="4" w:space="0" w:color="auto"/>
              <w:left w:val="single" w:sz="4" w:space="0" w:color="auto"/>
              <w:bottom w:val="single" w:sz="4" w:space="0" w:color="auto"/>
              <w:right w:val="single" w:sz="4" w:space="0" w:color="auto"/>
            </w:tcBorders>
          </w:tcPr>
          <w:p w:rsidR="00095925" w:rsidRDefault="00095925" w:rsidP="009A65EB">
            <w:pPr>
              <w:spacing w:after="0"/>
              <w:ind w:right="-1"/>
              <w:rPr>
                <w:rFonts w:ascii="Times New Roman" w:eastAsia="Times New Roman" w:hAnsi="Times New Roman" w:cs="Times New Roman"/>
                <w:sz w:val="24"/>
                <w:szCs w:val="24"/>
                <w:lang w:eastAsia="pl-PL"/>
              </w:rPr>
            </w:pPr>
            <w:r w:rsidRPr="00BB4253">
              <w:rPr>
                <w:rFonts w:ascii="Times New Roman" w:eastAsia="Times New Roman" w:hAnsi="Times New Roman" w:cs="Times New Roman"/>
                <w:sz w:val="24"/>
                <w:szCs w:val="24"/>
                <w:lang w:eastAsia="pl-PL"/>
              </w:rPr>
              <w:t>Fragment drzewostanu w kompleksie B</w:t>
            </w:r>
          </w:p>
          <w:p w:rsidR="00243F62" w:rsidRPr="00BB4253" w:rsidRDefault="00243F62" w:rsidP="00243F62">
            <w:pPr>
              <w:spacing w:after="0"/>
              <w:ind w:right="-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4E6E4B">
              <w:rPr>
                <w:rFonts w:ascii="Times New Roman" w:eastAsia="Times New Roman" w:hAnsi="Times New Roman" w:cs="Times New Roman"/>
                <w:sz w:val="24"/>
                <w:szCs w:val="24"/>
                <w:lang w:eastAsia="pl-PL"/>
              </w:rPr>
              <w:t xml:space="preserve">lokalizacja </w:t>
            </w:r>
            <w:r>
              <w:rPr>
                <w:rFonts w:ascii="Times New Roman" w:eastAsia="Times New Roman" w:hAnsi="Times New Roman" w:cs="Times New Roman"/>
                <w:sz w:val="24"/>
                <w:szCs w:val="24"/>
                <w:lang w:eastAsia="pl-PL"/>
              </w:rPr>
              <w:t>kompleks</w:t>
            </w:r>
            <w:r w:rsidR="004E6E4B">
              <w:rPr>
                <w:rFonts w:ascii="Times New Roman" w:eastAsia="Times New Roman" w:hAnsi="Times New Roman" w:cs="Times New Roman"/>
                <w:sz w:val="24"/>
                <w:szCs w:val="24"/>
                <w:lang w:eastAsia="pl-PL"/>
              </w:rPr>
              <w:t>u</w:t>
            </w:r>
            <w:r>
              <w:rPr>
                <w:rFonts w:ascii="Times New Roman" w:eastAsia="Times New Roman" w:hAnsi="Times New Roman" w:cs="Times New Roman"/>
                <w:sz w:val="24"/>
                <w:szCs w:val="24"/>
                <w:lang w:eastAsia="pl-PL"/>
              </w:rPr>
              <w:t xml:space="preserve"> został</w:t>
            </w:r>
            <w:r w:rsidR="004E6E4B">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w:t>
            </w:r>
            <w:r w:rsidR="004E6E4B">
              <w:rPr>
                <w:rFonts w:ascii="Times New Roman" w:eastAsia="Times New Roman" w:hAnsi="Times New Roman" w:cs="Times New Roman"/>
                <w:sz w:val="24"/>
                <w:szCs w:val="24"/>
                <w:lang w:eastAsia="pl-PL"/>
              </w:rPr>
              <w:lastRenderedPageBreak/>
              <w:t>przedstawiona</w:t>
            </w:r>
            <w:r>
              <w:rPr>
                <w:rFonts w:ascii="Times New Roman" w:eastAsia="Times New Roman" w:hAnsi="Times New Roman" w:cs="Times New Roman"/>
                <w:sz w:val="24"/>
                <w:szCs w:val="24"/>
                <w:lang w:eastAsia="pl-PL"/>
              </w:rPr>
              <w:t xml:space="preserve"> na załączniku graficznym)</w:t>
            </w:r>
          </w:p>
        </w:tc>
      </w:tr>
      <w:tr w:rsidR="00095925" w:rsidRPr="00BB4253" w:rsidTr="009A65EB">
        <w:tc>
          <w:tcPr>
            <w:tcW w:w="435" w:type="dxa"/>
            <w:tcBorders>
              <w:top w:val="single" w:sz="4" w:space="0" w:color="auto"/>
              <w:left w:val="single" w:sz="4" w:space="0" w:color="auto"/>
              <w:bottom w:val="single" w:sz="4" w:space="0" w:color="auto"/>
              <w:right w:val="single" w:sz="4" w:space="0" w:color="auto"/>
            </w:tcBorders>
          </w:tcPr>
          <w:p w:rsidR="00095925" w:rsidRPr="00BB4253" w:rsidRDefault="00095925" w:rsidP="009A65EB">
            <w:pPr>
              <w:spacing w:after="0" w:line="360" w:lineRule="auto"/>
              <w:ind w:right="-1"/>
              <w:rPr>
                <w:rFonts w:ascii="Times New Roman" w:hAnsi="Times New Roman" w:cs="Times New Roman"/>
                <w:sz w:val="24"/>
                <w:szCs w:val="24"/>
              </w:rPr>
            </w:pPr>
            <w:r w:rsidRPr="00BB4253">
              <w:rPr>
                <w:rFonts w:ascii="Times New Roman" w:hAnsi="Times New Roman" w:cs="Times New Roman"/>
                <w:sz w:val="24"/>
                <w:szCs w:val="24"/>
              </w:rPr>
              <w:lastRenderedPageBreak/>
              <w:t>5.</w:t>
            </w:r>
          </w:p>
        </w:tc>
        <w:tc>
          <w:tcPr>
            <w:tcW w:w="1383" w:type="dxa"/>
            <w:tcBorders>
              <w:top w:val="single" w:sz="4" w:space="0" w:color="auto"/>
              <w:left w:val="single" w:sz="4" w:space="0" w:color="auto"/>
              <w:bottom w:val="single" w:sz="4" w:space="0" w:color="auto"/>
              <w:right w:val="single" w:sz="4" w:space="0" w:color="auto"/>
            </w:tcBorders>
          </w:tcPr>
          <w:p w:rsidR="00095925" w:rsidRPr="00BB4253" w:rsidRDefault="00095925" w:rsidP="009A65EB">
            <w:pPr>
              <w:spacing w:after="0"/>
              <w:ind w:right="-1"/>
              <w:rPr>
                <w:rFonts w:ascii="Times New Roman" w:eastAsia="Times New Roman" w:hAnsi="Times New Roman" w:cs="Times New Roman"/>
                <w:sz w:val="24"/>
                <w:szCs w:val="24"/>
                <w:lang w:eastAsia="pl-PL"/>
              </w:rPr>
            </w:pPr>
            <w:r w:rsidRPr="00BB4253">
              <w:rPr>
                <w:rFonts w:ascii="Times New Roman" w:eastAsia="Times New Roman" w:hAnsi="Times New Roman" w:cs="Times New Roman"/>
                <w:sz w:val="24"/>
                <w:szCs w:val="24"/>
                <w:lang w:eastAsia="pl-PL"/>
              </w:rPr>
              <w:t>Monitoring stanu znanych i nowo wykazywanych gatun</w:t>
            </w:r>
            <w:r w:rsidR="004126E2">
              <w:rPr>
                <w:rFonts w:ascii="Times New Roman" w:eastAsia="Times New Roman" w:hAnsi="Times New Roman" w:cs="Times New Roman"/>
                <w:sz w:val="24"/>
                <w:szCs w:val="24"/>
                <w:lang w:eastAsia="pl-PL"/>
              </w:rPr>
              <w:t>ków obcych na terenie rezerwatu</w:t>
            </w:r>
            <w:bookmarkStart w:id="0" w:name="_GoBack"/>
            <w:bookmarkEnd w:id="0"/>
            <w:r w:rsidR="00E930FA">
              <w:rPr>
                <w:rFonts w:ascii="Times New Roman" w:eastAsia="Times New Roman" w:hAnsi="Times New Roman" w:cs="Times New Roman"/>
                <w:sz w:val="24"/>
                <w:szCs w:val="24"/>
                <w:lang w:eastAsia="pl-PL"/>
              </w:rPr>
              <w:t>.</w:t>
            </w:r>
          </w:p>
        </w:tc>
        <w:tc>
          <w:tcPr>
            <w:tcW w:w="5241" w:type="dxa"/>
            <w:tcBorders>
              <w:top w:val="single" w:sz="4" w:space="0" w:color="auto"/>
              <w:left w:val="single" w:sz="4" w:space="0" w:color="auto"/>
              <w:bottom w:val="single" w:sz="4" w:space="0" w:color="auto"/>
              <w:right w:val="single" w:sz="4" w:space="0" w:color="auto"/>
            </w:tcBorders>
            <w:shd w:val="clear" w:color="auto" w:fill="auto"/>
          </w:tcPr>
          <w:p w:rsidR="00095925" w:rsidRPr="00BB4253" w:rsidRDefault="00095925" w:rsidP="009A65EB">
            <w:pPr>
              <w:spacing w:after="0"/>
              <w:ind w:right="-1"/>
              <w:rPr>
                <w:rFonts w:ascii="Times New Roman" w:eastAsia="Times New Roman" w:hAnsi="Times New Roman" w:cs="Times New Roman"/>
                <w:sz w:val="24"/>
                <w:szCs w:val="24"/>
                <w:lang w:eastAsia="pl-PL"/>
              </w:rPr>
            </w:pPr>
            <w:r w:rsidRPr="00BB4253">
              <w:rPr>
                <w:rFonts w:ascii="Times New Roman" w:eastAsia="Times New Roman" w:hAnsi="Times New Roman" w:cs="Times New Roman"/>
                <w:sz w:val="24"/>
                <w:szCs w:val="24"/>
                <w:lang w:eastAsia="pl-PL"/>
              </w:rPr>
              <w:t xml:space="preserve">Sprawdzenie efektywności wykonywanych zabiegów </w:t>
            </w:r>
            <w:r>
              <w:rPr>
                <w:rFonts w:ascii="Times New Roman" w:eastAsia="Times New Roman" w:hAnsi="Times New Roman" w:cs="Times New Roman"/>
                <w:sz w:val="24"/>
                <w:szCs w:val="24"/>
                <w:lang w:eastAsia="pl-PL"/>
              </w:rPr>
              <w:t>poprzez</w:t>
            </w:r>
            <w:r w:rsidRPr="00BB4253">
              <w:rPr>
                <w:rFonts w:ascii="Times New Roman" w:eastAsia="Times New Roman" w:hAnsi="Times New Roman" w:cs="Times New Roman"/>
                <w:sz w:val="24"/>
                <w:szCs w:val="24"/>
                <w:lang w:eastAsia="pl-PL"/>
              </w:rPr>
              <w:t xml:space="preserve"> przeszukanie terenu pod kątem nowych wystąpień eksp</w:t>
            </w:r>
            <w:r w:rsidR="00E930FA">
              <w:rPr>
                <w:rFonts w:ascii="Times New Roman" w:eastAsia="Times New Roman" w:hAnsi="Times New Roman" w:cs="Times New Roman"/>
                <w:sz w:val="24"/>
                <w:szCs w:val="24"/>
                <w:lang w:eastAsia="pl-PL"/>
              </w:rPr>
              <w:t>ansywnych gatunków obcych - w 5, 10 i 15</w:t>
            </w:r>
            <w:r w:rsidRPr="00BB4253">
              <w:rPr>
                <w:rFonts w:ascii="Times New Roman" w:eastAsia="Times New Roman" w:hAnsi="Times New Roman" w:cs="Times New Roman"/>
                <w:sz w:val="24"/>
                <w:szCs w:val="24"/>
                <w:lang w:eastAsia="pl-PL"/>
              </w:rPr>
              <w:t xml:space="preserve"> ro</w:t>
            </w:r>
            <w:r>
              <w:rPr>
                <w:rFonts w:ascii="Times New Roman" w:eastAsia="Times New Roman" w:hAnsi="Times New Roman" w:cs="Times New Roman"/>
                <w:sz w:val="24"/>
                <w:szCs w:val="24"/>
                <w:lang w:eastAsia="pl-PL"/>
              </w:rPr>
              <w:t xml:space="preserve">ku obowiązywania planu ochrony </w:t>
            </w:r>
            <w:r w:rsidRPr="0027185D">
              <w:rPr>
                <w:rFonts w:ascii="Times New Roman" w:eastAsia="Times New Roman" w:hAnsi="Times New Roman" w:cs="Times New Roman"/>
                <w:sz w:val="24"/>
                <w:szCs w:val="24"/>
                <w:lang w:eastAsia="pl-PL"/>
              </w:rPr>
              <w:t>oraz w razie konieczności podjęcie działań ochronnych.</w:t>
            </w:r>
          </w:p>
        </w:tc>
        <w:tc>
          <w:tcPr>
            <w:tcW w:w="1850" w:type="dxa"/>
            <w:tcBorders>
              <w:top w:val="single" w:sz="4" w:space="0" w:color="auto"/>
              <w:left w:val="single" w:sz="4" w:space="0" w:color="auto"/>
              <w:bottom w:val="single" w:sz="4" w:space="0" w:color="auto"/>
              <w:right w:val="single" w:sz="4" w:space="0" w:color="auto"/>
            </w:tcBorders>
          </w:tcPr>
          <w:p w:rsidR="00095925" w:rsidRPr="00BB4253" w:rsidRDefault="00095925" w:rsidP="009A65EB">
            <w:pPr>
              <w:spacing w:after="0"/>
              <w:ind w:right="-1"/>
              <w:rPr>
                <w:rFonts w:ascii="Times New Roman" w:eastAsia="Times New Roman" w:hAnsi="Times New Roman" w:cs="Times New Roman"/>
                <w:sz w:val="24"/>
                <w:szCs w:val="24"/>
                <w:lang w:eastAsia="pl-PL"/>
              </w:rPr>
            </w:pPr>
            <w:r w:rsidRPr="00BB4253">
              <w:rPr>
                <w:rFonts w:ascii="Times New Roman" w:eastAsia="Times New Roman" w:hAnsi="Times New Roman" w:cs="Times New Roman"/>
                <w:sz w:val="24"/>
                <w:szCs w:val="24"/>
                <w:lang w:eastAsia="pl-PL"/>
              </w:rPr>
              <w:t>Cała powierzchnia rezerwatu</w:t>
            </w:r>
          </w:p>
        </w:tc>
      </w:tr>
      <w:tr w:rsidR="0027185D" w:rsidRPr="0027185D" w:rsidTr="009A65EB">
        <w:tc>
          <w:tcPr>
            <w:tcW w:w="435" w:type="dxa"/>
            <w:tcBorders>
              <w:top w:val="single" w:sz="4" w:space="0" w:color="auto"/>
              <w:left w:val="single" w:sz="4" w:space="0" w:color="auto"/>
              <w:bottom w:val="single" w:sz="4" w:space="0" w:color="auto"/>
              <w:right w:val="single" w:sz="4" w:space="0" w:color="auto"/>
            </w:tcBorders>
          </w:tcPr>
          <w:p w:rsidR="00095925" w:rsidRPr="0027185D" w:rsidRDefault="00095925" w:rsidP="009A65EB">
            <w:pPr>
              <w:spacing w:after="0" w:line="360" w:lineRule="auto"/>
              <w:ind w:right="-1"/>
              <w:rPr>
                <w:rFonts w:ascii="Times New Roman" w:hAnsi="Times New Roman" w:cs="Times New Roman"/>
                <w:sz w:val="24"/>
                <w:szCs w:val="24"/>
              </w:rPr>
            </w:pPr>
            <w:r w:rsidRPr="0027185D">
              <w:rPr>
                <w:rFonts w:ascii="Times New Roman" w:hAnsi="Times New Roman" w:cs="Times New Roman"/>
                <w:sz w:val="24"/>
                <w:szCs w:val="24"/>
              </w:rPr>
              <w:t>6</w:t>
            </w:r>
          </w:p>
        </w:tc>
        <w:tc>
          <w:tcPr>
            <w:tcW w:w="1383" w:type="dxa"/>
            <w:tcBorders>
              <w:top w:val="single" w:sz="4" w:space="0" w:color="auto"/>
              <w:left w:val="single" w:sz="4" w:space="0" w:color="auto"/>
              <w:bottom w:val="single" w:sz="4" w:space="0" w:color="auto"/>
              <w:right w:val="single" w:sz="4" w:space="0" w:color="auto"/>
            </w:tcBorders>
          </w:tcPr>
          <w:p w:rsidR="00095925" w:rsidRPr="0027185D" w:rsidRDefault="00095925" w:rsidP="009A65EB">
            <w:pPr>
              <w:spacing w:after="0"/>
              <w:ind w:right="-1"/>
              <w:rPr>
                <w:rFonts w:ascii="Times New Roman" w:eastAsia="Times New Roman" w:hAnsi="Times New Roman" w:cs="Times New Roman"/>
                <w:sz w:val="24"/>
                <w:szCs w:val="24"/>
                <w:lang w:eastAsia="pl-PL"/>
              </w:rPr>
            </w:pPr>
            <w:r w:rsidRPr="0027185D">
              <w:rPr>
                <w:rFonts w:ascii="Times New Roman" w:eastAsia="Times New Roman" w:hAnsi="Times New Roman" w:cs="Times New Roman"/>
                <w:sz w:val="24"/>
                <w:szCs w:val="24"/>
                <w:lang w:eastAsia="pl-PL"/>
              </w:rPr>
              <w:t>Monitoring stanu siedlisk przyrodniczych muraw kserotermicznych i łąk świeżych.</w:t>
            </w:r>
          </w:p>
        </w:tc>
        <w:tc>
          <w:tcPr>
            <w:tcW w:w="5241" w:type="dxa"/>
            <w:tcBorders>
              <w:top w:val="single" w:sz="4" w:space="0" w:color="auto"/>
              <w:left w:val="single" w:sz="4" w:space="0" w:color="auto"/>
              <w:bottom w:val="single" w:sz="4" w:space="0" w:color="auto"/>
              <w:right w:val="single" w:sz="4" w:space="0" w:color="auto"/>
            </w:tcBorders>
            <w:shd w:val="clear" w:color="auto" w:fill="auto"/>
          </w:tcPr>
          <w:p w:rsidR="00095925" w:rsidRPr="0027185D" w:rsidRDefault="00095925" w:rsidP="009A65EB">
            <w:pPr>
              <w:spacing w:after="0"/>
              <w:ind w:right="-1"/>
              <w:rPr>
                <w:rFonts w:ascii="Times New Roman" w:eastAsia="Times New Roman" w:hAnsi="Times New Roman" w:cs="Times New Roman"/>
                <w:sz w:val="24"/>
                <w:szCs w:val="24"/>
                <w:lang w:eastAsia="pl-PL"/>
              </w:rPr>
            </w:pPr>
            <w:r w:rsidRPr="0027185D">
              <w:rPr>
                <w:rFonts w:ascii="Times New Roman" w:eastAsia="Times New Roman" w:hAnsi="Times New Roman" w:cs="Times New Roman"/>
                <w:sz w:val="24"/>
                <w:szCs w:val="24"/>
                <w:lang w:eastAsia="pl-PL"/>
              </w:rPr>
              <w:t>Monitoring zgodnie z metodyką Głównego Inspe</w:t>
            </w:r>
            <w:r w:rsidR="00243F62">
              <w:rPr>
                <w:rFonts w:ascii="Times New Roman" w:eastAsia="Times New Roman" w:hAnsi="Times New Roman" w:cs="Times New Roman"/>
                <w:sz w:val="24"/>
                <w:szCs w:val="24"/>
                <w:lang w:eastAsia="pl-PL"/>
              </w:rPr>
              <w:t>ktoratu Ochrony Środowiska, co 3</w:t>
            </w:r>
            <w:r w:rsidRPr="0027185D">
              <w:rPr>
                <w:rFonts w:ascii="Times New Roman" w:eastAsia="Times New Roman" w:hAnsi="Times New Roman" w:cs="Times New Roman"/>
                <w:sz w:val="24"/>
                <w:szCs w:val="24"/>
                <w:lang w:eastAsia="pl-PL"/>
              </w:rPr>
              <w:t xml:space="preserve"> lat</w:t>
            </w:r>
            <w:r w:rsidR="00243F62">
              <w:rPr>
                <w:rFonts w:ascii="Times New Roman" w:eastAsia="Times New Roman" w:hAnsi="Times New Roman" w:cs="Times New Roman"/>
                <w:sz w:val="24"/>
                <w:szCs w:val="24"/>
                <w:lang w:eastAsia="pl-PL"/>
              </w:rPr>
              <w:t>a</w:t>
            </w:r>
            <w:r w:rsidRPr="0027185D">
              <w:rPr>
                <w:rFonts w:ascii="Times New Roman" w:eastAsia="Times New Roman" w:hAnsi="Times New Roman" w:cs="Times New Roman"/>
                <w:sz w:val="24"/>
                <w:szCs w:val="24"/>
                <w:lang w:eastAsia="pl-PL"/>
              </w:rPr>
              <w:t>.</w:t>
            </w:r>
          </w:p>
        </w:tc>
        <w:tc>
          <w:tcPr>
            <w:tcW w:w="1850" w:type="dxa"/>
            <w:tcBorders>
              <w:top w:val="single" w:sz="4" w:space="0" w:color="auto"/>
              <w:left w:val="single" w:sz="4" w:space="0" w:color="auto"/>
              <w:bottom w:val="single" w:sz="4" w:space="0" w:color="auto"/>
              <w:right w:val="single" w:sz="4" w:space="0" w:color="auto"/>
            </w:tcBorders>
          </w:tcPr>
          <w:p w:rsidR="00095925" w:rsidRPr="0027185D" w:rsidRDefault="00095925" w:rsidP="009A65EB">
            <w:pPr>
              <w:spacing w:after="0"/>
              <w:ind w:right="-1"/>
              <w:rPr>
                <w:rFonts w:ascii="Times New Roman" w:eastAsia="Times New Roman" w:hAnsi="Times New Roman" w:cs="Times New Roman"/>
                <w:sz w:val="24"/>
                <w:szCs w:val="24"/>
                <w:lang w:eastAsia="pl-PL"/>
              </w:rPr>
            </w:pPr>
            <w:r w:rsidRPr="0027185D">
              <w:rPr>
                <w:rFonts w:ascii="Times New Roman" w:eastAsia="Times New Roman" w:hAnsi="Times New Roman" w:cs="Times New Roman"/>
                <w:sz w:val="24"/>
                <w:szCs w:val="24"/>
                <w:lang w:eastAsia="pl-PL"/>
              </w:rPr>
              <w:t>Kompleks B</w:t>
            </w:r>
          </w:p>
          <w:p w:rsidR="00095925" w:rsidRPr="0027185D" w:rsidRDefault="00095925" w:rsidP="009A65EB">
            <w:pPr>
              <w:spacing w:after="0"/>
              <w:ind w:right="-1"/>
              <w:rPr>
                <w:rFonts w:ascii="Times New Roman" w:eastAsia="Times New Roman" w:hAnsi="Times New Roman" w:cs="Times New Roman"/>
                <w:sz w:val="24"/>
                <w:szCs w:val="24"/>
                <w:lang w:eastAsia="pl-PL"/>
              </w:rPr>
            </w:pPr>
            <w:r w:rsidRPr="0027185D">
              <w:rPr>
                <w:rFonts w:ascii="Times New Roman" w:eastAsia="Times New Roman" w:hAnsi="Times New Roman" w:cs="Times New Roman"/>
                <w:sz w:val="24"/>
                <w:szCs w:val="24"/>
                <w:lang w:eastAsia="pl-PL"/>
              </w:rPr>
              <w:t>Kompleks C</w:t>
            </w:r>
          </w:p>
          <w:p w:rsidR="00095925" w:rsidRDefault="00095925" w:rsidP="009A65EB">
            <w:pPr>
              <w:spacing w:after="0"/>
              <w:ind w:right="-1"/>
              <w:rPr>
                <w:rFonts w:ascii="Times New Roman" w:eastAsia="Times New Roman" w:hAnsi="Times New Roman" w:cs="Times New Roman"/>
                <w:sz w:val="24"/>
                <w:szCs w:val="24"/>
                <w:lang w:eastAsia="pl-PL"/>
              </w:rPr>
            </w:pPr>
            <w:r w:rsidRPr="0027185D">
              <w:rPr>
                <w:rFonts w:ascii="Times New Roman" w:eastAsia="Times New Roman" w:hAnsi="Times New Roman" w:cs="Times New Roman"/>
                <w:sz w:val="24"/>
                <w:szCs w:val="24"/>
                <w:lang w:eastAsia="pl-PL"/>
              </w:rPr>
              <w:t>Kompleks D</w:t>
            </w:r>
          </w:p>
          <w:p w:rsidR="00243F62" w:rsidRPr="0027185D" w:rsidRDefault="00243F62" w:rsidP="00243F62">
            <w:pPr>
              <w:spacing w:after="0"/>
              <w:ind w:right="-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4E6E4B">
              <w:rPr>
                <w:rFonts w:ascii="Times New Roman" w:eastAsia="Times New Roman" w:hAnsi="Times New Roman" w:cs="Times New Roman"/>
                <w:sz w:val="24"/>
                <w:szCs w:val="24"/>
                <w:lang w:eastAsia="pl-PL"/>
              </w:rPr>
              <w:t>lokalizacja kompleksów</w:t>
            </w:r>
            <w:r>
              <w:rPr>
                <w:rFonts w:ascii="Times New Roman" w:eastAsia="Times New Roman" w:hAnsi="Times New Roman" w:cs="Times New Roman"/>
                <w:sz w:val="24"/>
                <w:szCs w:val="24"/>
                <w:lang w:eastAsia="pl-PL"/>
              </w:rPr>
              <w:t xml:space="preserve"> </w:t>
            </w:r>
            <w:r w:rsidR="004E6E4B">
              <w:rPr>
                <w:rFonts w:ascii="Times New Roman" w:eastAsia="Times New Roman" w:hAnsi="Times New Roman" w:cs="Times New Roman"/>
                <w:sz w:val="24"/>
                <w:szCs w:val="24"/>
                <w:lang w:eastAsia="pl-PL"/>
              </w:rPr>
              <w:t>została przedstawiona</w:t>
            </w:r>
            <w:r>
              <w:rPr>
                <w:rFonts w:ascii="Times New Roman" w:eastAsia="Times New Roman" w:hAnsi="Times New Roman" w:cs="Times New Roman"/>
                <w:sz w:val="24"/>
                <w:szCs w:val="24"/>
                <w:lang w:eastAsia="pl-PL"/>
              </w:rPr>
              <w:t xml:space="preserve"> na załączniku graficznym)</w:t>
            </w:r>
          </w:p>
        </w:tc>
      </w:tr>
    </w:tbl>
    <w:p w:rsidR="00095925" w:rsidRDefault="00095925"/>
    <w:p w:rsidR="00095925" w:rsidRDefault="004E6E4B">
      <w:r>
        <w:rPr>
          <w:noProof/>
          <w:lang w:eastAsia="pl-PL"/>
        </w:rPr>
        <w:lastRenderedPageBreak/>
        <w:drawing>
          <wp:inline distT="0" distB="0" distL="0" distR="0">
            <wp:extent cx="5760720" cy="57607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inline>
        </w:drawing>
      </w:r>
    </w:p>
    <w:p w:rsidR="00095925" w:rsidRDefault="00095925"/>
    <w:p w:rsidR="00095925" w:rsidRDefault="00095925"/>
    <w:p w:rsidR="00095925" w:rsidRDefault="00095925"/>
    <w:p w:rsidR="00095925" w:rsidRDefault="00095925"/>
    <w:p w:rsidR="00095925" w:rsidRDefault="00095925"/>
    <w:p w:rsidR="00095925" w:rsidRDefault="00095925"/>
    <w:p w:rsidR="00095925" w:rsidRDefault="00095925"/>
    <w:p w:rsidR="00095925" w:rsidRDefault="00095925"/>
    <w:p w:rsidR="00095925" w:rsidRDefault="00095925"/>
    <w:p w:rsidR="00095925" w:rsidRDefault="00095925" w:rsidP="00095925">
      <w:pPr>
        <w:autoSpaceDE w:val="0"/>
        <w:spacing w:after="0" w:line="360" w:lineRule="auto"/>
        <w:jc w:val="center"/>
        <w:outlineLvl w:val="0"/>
        <w:rPr>
          <w:rFonts w:ascii="Times New Roman" w:eastAsia="TimesNewRomanPS-BoldMT" w:hAnsi="Times New Roman" w:cs="TimesNewRomanPS-BoldMT"/>
          <w:b/>
          <w:sz w:val="24"/>
          <w:szCs w:val="24"/>
        </w:rPr>
      </w:pPr>
      <w:r w:rsidRPr="009712BC">
        <w:rPr>
          <w:rFonts w:ascii="Times New Roman" w:eastAsia="TimesNewRomanPS-BoldMT" w:hAnsi="Times New Roman" w:cs="TimesNewRomanPS-BoldMT"/>
          <w:b/>
          <w:sz w:val="24"/>
          <w:szCs w:val="24"/>
        </w:rPr>
        <w:lastRenderedPageBreak/>
        <w:t>Uzasadnienie</w:t>
      </w:r>
    </w:p>
    <w:p w:rsidR="00D53F4C" w:rsidRPr="009712BC" w:rsidRDefault="00D53F4C" w:rsidP="00095925">
      <w:pPr>
        <w:autoSpaceDE w:val="0"/>
        <w:spacing w:after="0" w:line="360" w:lineRule="auto"/>
        <w:jc w:val="center"/>
        <w:outlineLvl w:val="0"/>
        <w:rPr>
          <w:rFonts w:ascii="Times New Roman" w:eastAsia="TimesNewRomanPS-BoldMT" w:hAnsi="Times New Roman" w:cs="TimesNewRomanPS-BoldMT"/>
          <w:b/>
          <w:sz w:val="24"/>
          <w:szCs w:val="24"/>
        </w:rPr>
      </w:pPr>
    </w:p>
    <w:p w:rsidR="00A50345" w:rsidRPr="00027FCB" w:rsidRDefault="00095925" w:rsidP="00A50345">
      <w:pPr>
        <w:spacing w:after="0" w:line="360" w:lineRule="auto"/>
        <w:ind w:firstLine="708"/>
        <w:jc w:val="both"/>
        <w:rPr>
          <w:rFonts w:ascii="Times New Roman" w:hAnsi="Times New Roman"/>
          <w:sz w:val="24"/>
          <w:szCs w:val="24"/>
        </w:rPr>
      </w:pPr>
      <w:r>
        <w:rPr>
          <w:rFonts w:ascii="Times New Roman" w:eastAsia="TimesNewRomanPSMT" w:hAnsi="Times New Roman" w:cs="TimesNewRomanPSMT"/>
          <w:sz w:val="24"/>
          <w:szCs w:val="24"/>
        </w:rPr>
        <w:t xml:space="preserve">Plan ochrony dla rezerwatu przyrody „Skarpy Ślesińskie” jest dokumentem określającym sposoby ochrony </w:t>
      </w:r>
      <w:r w:rsidRPr="005B1454">
        <w:rPr>
          <w:rFonts w:ascii="Times New Roman" w:eastAsia="TimesNewRomanPSMT" w:hAnsi="Times New Roman" w:cs="TimesNewRomanPSMT"/>
          <w:sz w:val="24"/>
          <w:szCs w:val="24"/>
        </w:rPr>
        <w:t xml:space="preserve">reliktowej flory stepowej i licznych stanowisk chronionych i rzadkich gatunków roślin. </w:t>
      </w:r>
      <w:r>
        <w:rPr>
          <w:rFonts w:ascii="Times New Roman" w:eastAsia="TimesNewRomanPSMT" w:hAnsi="Times New Roman" w:cs="TimesNewRomanPSMT"/>
          <w:sz w:val="24"/>
          <w:szCs w:val="24"/>
        </w:rPr>
        <w:t xml:space="preserve">Dla właściwego funkcjonowania rezerwatu i jego ochrony plan ochrony zgodnie z art. 20 ustawy z dnia 16 kwietnia 2004 roku o ochronie przyrody </w:t>
      </w:r>
      <w:r w:rsidR="00A50345">
        <w:rPr>
          <w:rFonts w:ascii="Times New Roman" w:eastAsia="TimesNewRomanPSMT" w:hAnsi="Times New Roman" w:cs="TimesNewRomanPSMT"/>
          <w:sz w:val="24"/>
          <w:szCs w:val="24"/>
        </w:rPr>
        <w:t>(Dz. U. z 2015 r. poz. 1651</w:t>
      </w:r>
      <w:r w:rsidRPr="005B1454">
        <w:rPr>
          <w:rFonts w:ascii="Times New Roman" w:eastAsia="TimesNewRomanPSMT" w:hAnsi="Times New Roman" w:cs="TimesNewRomanPSMT"/>
          <w:sz w:val="24"/>
          <w:szCs w:val="24"/>
        </w:rPr>
        <w:t xml:space="preserve">, z </w:t>
      </w:r>
      <w:proofErr w:type="spellStart"/>
      <w:r w:rsidRPr="005B1454">
        <w:rPr>
          <w:rFonts w:ascii="Times New Roman" w:eastAsia="TimesNewRomanPSMT" w:hAnsi="Times New Roman" w:cs="TimesNewRomanPSMT"/>
          <w:sz w:val="24"/>
          <w:szCs w:val="24"/>
        </w:rPr>
        <w:t>późn</w:t>
      </w:r>
      <w:proofErr w:type="spellEnd"/>
      <w:r w:rsidRPr="005B1454">
        <w:rPr>
          <w:rFonts w:ascii="Times New Roman" w:eastAsia="TimesNewRomanPSMT" w:hAnsi="Times New Roman" w:cs="TimesNewRomanPSMT"/>
          <w:sz w:val="24"/>
          <w:szCs w:val="24"/>
        </w:rPr>
        <w:t xml:space="preserve">. zm.) </w:t>
      </w:r>
      <w:r>
        <w:rPr>
          <w:rFonts w:ascii="Times New Roman" w:eastAsia="TimesNewRomanPSMT" w:hAnsi="Times New Roman" w:cs="TimesNewRomanPSMT"/>
          <w:sz w:val="24"/>
          <w:szCs w:val="24"/>
        </w:rPr>
        <w:t>sporządza się na okres 20 lat. Zgodnie z art. 19 ust. 6 ustawy o ochronie przyrody regionalny dyrektor ochrony środowiska ustanawia w drodze zarządzenia plan och</w:t>
      </w:r>
      <w:r w:rsidRPr="00BC4C69">
        <w:rPr>
          <w:rFonts w:ascii="Times New Roman" w:eastAsia="TimesNewRomanPSMT" w:hAnsi="Times New Roman" w:cs="TimesNewRomanPSMT"/>
          <w:sz w:val="24"/>
          <w:szCs w:val="24"/>
        </w:rPr>
        <w:t xml:space="preserve">rony dla rezerwatu przyrody, sporządzony na podstawie w art. 20 ww. ustawy. Podstawowe założenie projektu planu ochrony dla rezerwatu przyrody „Skarpy Ślesińskie” został przedstawione w czasie wizji terenowej w dniu 05.07.2016 r z przedstawicielami RDOŚ, właścicieli gruntów i wykonawcą projektu planu ochrony rezerwatu przyrody. </w:t>
      </w:r>
      <w:r w:rsidR="00A50345" w:rsidRPr="008573AB">
        <w:rPr>
          <w:rFonts w:ascii="Times New Roman" w:eastAsia="TimesNewRomanPSMT" w:hAnsi="Times New Roman" w:cs="TimesNewRomanPSMT"/>
          <w:sz w:val="24"/>
          <w:szCs w:val="24"/>
        </w:rPr>
        <w:t>Projekt planu ochrony dla rezerwatu przyrody „</w:t>
      </w:r>
      <w:r w:rsidR="00A50345">
        <w:rPr>
          <w:rFonts w:ascii="Times New Roman" w:eastAsia="TimesNewRomanPSMT" w:hAnsi="Times New Roman" w:cs="TimesNewRomanPSMT"/>
          <w:sz w:val="24"/>
          <w:szCs w:val="24"/>
        </w:rPr>
        <w:t>Skarpy Ślesińskie</w:t>
      </w:r>
      <w:r w:rsidR="00A50345" w:rsidRPr="008573AB">
        <w:rPr>
          <w:rFonts w:ascii="Times New Roman" w:eastAsia="TimesNewRomanPSMT" w:hAnsi="Times New Roman" w:cs="TimesNewRomanPSMT"/>
          <w:sz w:val="24"/>
          <w:szCs w:val="24"/>
        </w:rPr>
        <w:t xml:space="preserve">” został zaopiniowany przez: </w:t>
      </w:r>
      <w:r w:rsidR="00A50345">
        <w:rPr>
          <w:rFonts w:ascii="Times New Roman" w:eastAsia="TimesNewRomanPSMT" w:hAnsi="Times New Roman" w:cs="TimesNewRomanPSMT"/>
          <w:sz w:val="24"/>
          <w:szCs w:val="24"/>
        </w:rPr>
        <w:t>PKP PLK SA Zakład Linii Kolejowych</w:t>
      </w:r>
      <w:r w:rsidR="00A50345" w:rsidRPr="008573AB">
        <w:rPr>
          <w:rFonts w:ascii="Times New Roman" w:eastAsia="TimesNewRomanPSMT" w:hAnsi="Times New Roman" w:cs="TimesNewRomanPSMT"/>
          <w:sz w:val="24"/>
          <w:szCs w:val="24"/>
        </w:rPr>
        <w:t xml:space="preserve"> pismem </w:t>
      </w:r>
      <w:r w:rsidR="00A50345">
        <w:rPr>
          <w:rFonts w:ascii="Times New Roman" w:eastAsia="TimesNewRomanPSMT" w:hAnsi="Times New Roman" w:cs="TimesNewRomanPSMT"/>
          <w:sz w:val="24"/>
          <w:szCs w:val="24"/>
        </w:rPr>
        <w:t xml:space="preserve">znak … </w:t>
      </w:r>
      <w:r w:rsidR="00A50345" w:rsidRPr="008573AB">
        <w:rPr>
          <w:rFonts w:ascii="Times New Roman" w:eastAsia="TimesNewRomanPSMT" w:hAnsi="Times New Roman" w:cs="TimesNewRomanPSMT"/>
          <w:sz w:val="24"/>
          <w:szCs w:val="24"/>
        </w:rPr>
        <w:t>z dnia</w:t>
      </w:r>
      <w:r w:rsidR="00A50345">
        <w:rPr>
          <w:rFonts w:ascii="Times New Roman" w:eastAsia="TimesNewRomanPSMT" w:hAnsi="Times New Roman" w:cs="TimesNewRomanPSMT"/>
          <w:sz w:val="24"/>
          <w:szCs w:val="24"/>
        </w:rPr>
        <w:t>…</w:t>
      </w:r>
      <w:r w:rsidR="00A50345" w:rsidRPr="008573AB">
        <w:rPr>
          <w:rFonts w:ascii="Times New Roman" w:eastAsia="TimesNewRomanPSMT" w:hAnsi="Times New Roman" w:cs="TimesNewRomanPSMT"/>
          <w:sz w:val="24"/>
          <w:szCs w:val="24"/>
        </w:rPr>
        <w:t xml:space="preserve">, </w:t>
      </w:r>
      <w:r w:rsidR="00A50345" w:rsidRPr="00EC46B1">
        <w:rPr>
          <w:rFonts w:ascii="Times New Roman" w:hAnsi="Times New Roman"/>
          <w:sz w:val="24"/>
          <w:szCs w:val="24"/>
        </w:rPr>
        <w:t>przez</w:t>
      </w:r>
      <w:r w:rsidR="00A50345">
        <w:rPr>
          <w:rFonts w:ascii="Times New Roman" w:hAnsi="Times New Roman"/>
          <w:sz w:val="24"/>
          <w:szCs w:val="24"/>
        </w:rPr>
        <w:t xml:space="preserve"> Fundację Potulicką </w:t>
      </w:r>
      <w:r w:rsidR="00A50345" w:rsidRPr="00EC46B1">
        <w:rPr>
          <w:rFonts w:ascii="Times New Roman" w:hAnsi="Times New Roman"/>
          <w:sz w:val="24"/>
          <w:szCs w:val="24"/>
        </w:rPr>
        <w:t xml:space="preserve"> </w:t>
      </w:r>
      <w:r w:rsidR="00A50345" w:rsidRPr="008573AB">
        <w:rPr>
          <w:rFonts w:ascii="Times New Roman" w:eastAsia="TimesNewRomanPSMT" w:hAnsi="Times New Roman" w:cs="TimesNewRomanPSMT"/>
          <w:sz w:val="24"/>
          <w:szCs w:val="24"/>
        </w:rPr>
        <w:t xml:space="preserve">pismem </w:t>
      </w:r>
      <w:r w:rsidR="00A50345">
        <w:rPr>
          <w:rFonts w:ascii="Times New Roman" w:eastAsia="TimesNewRomanPSMT" w:hAnsi="Times New Roman" w:cs="TimesNewRomanPSMT"/>
          <w:sz w:val="24"/>
          <w:szCs w:val="24"/>
        </w:rPr>
        <w:t xml:space="preserve">znak … </w:t>
      </w:r>
      <w:r w:rsidR="00A50345" w:rsidRPr="008573AB">
        <w:rPr>
          <w:rFonts w:ascii="Times New Roman" w:eastAsia="TimesNewRomanPSMT" w:hAnsi="Times New Roman" w:cs="TimesNewRomanPSMT"/>
          <w:sz w:val="24"/>
          <w:szCs w:val="24"/>
        </w:rPr>
        <w:t>z dnia</w:t>
      </w:r>
      <w:r w:rsidR="00A50345">
        <w:rPr>
          <w:rFonts w:ascii="Times New Roman" w:eastAsia="TimesNewRomanPSMT" w:hAnsi="Times New Roman" w:cs="TimesNewRomanPSMT"/>
          <w:sz w:val="24"/>
          <w:szCs w:val="24"/>
        </w:rPr>
        <w:t>…</w:t>
      </w:r>
      <w:r w:rsidR="00A50345" w:rsidRPr="008573AB">
        <w:rPr>
          <w:rFonts w:ascii="Times New Roman" w:eastAsia="TimesNewRomanPSMT" w:hAnsi="Times New Roman" w:cs="TimesNewRomanPSMT"/>
          <w:sz w:val="24"/>
          <w:szCs w:val="24"/>
        </w:rPr>
        <w:t xml:space="preserve">, </w:t>
      </w:r>
      <w:r w:rsidR="00A50345" w:rsidRPr="00EC46B1">
        <w:rPr>
          <w:rFonts w:ascii="Times New Roman" w:hAnsi="Times New Roman"/>
          <w:sz w:val="24"/>
          <w:szCs w:val="24"/>
        </w:rPr>
        <w:t xml:space="preserve">Radę Gminy </w:t>
      </w:r>
      <w:r w:rsidR="00A50345">
        <w:rPr>
          <w:rFonts w:ascii="Times New Roman" w:hAnsi="Times New Roman"/>
          <w:sz w:val="24"/>
          <w:szCs w:val="24"/>
        </w:rPr>
        <w:t>Brodnica</w:t>
      </w:r>
      <w:r w:rsidR="00A50345" w:rsidRPr="00EC46B1">
        <w:rPr>
          <w:rFonts w:ascii="Times New Roman" w:hAnsi="Times New Roman"/>
          <w:sz w:val="24"/>
          <w:szCs w:val="24"/>
        </w:rPr>
        <w:t xml:space="preserve"> uchwałą Nr ...., z dnia .... i przez Radę Gminy </w:t>
      </w:r>
      <w:r w:rsidR="00A50345">
        <w:rPr>
          <w:rFonts w:ascii="Times New Roman" w:hAnsi="Times New Roman"/>
          <w:sz w:val="24"/>
          <w:szCs w:val="24"/>
        </w:rPr>
        <w:t>Nakło nad Notecią</w:t>
      </w:r>
      <w:r w:rsidR="00A50345" w:rsidRPr="00EC46B1">
        <w:rPr>
          <w:rFonts w:ascii="Times New Roman" w:hAnsi="Times New Roman"/>
          <w:sz w:val="24"/>
          <w:szCs w:val="24"/>
        </w:rPr>
        <w:t xml:space="preserve"> uchwałą Nr ...., z dnia ....</w:t>
      </w:r>
      <w:r w:rsidR="00A50345">
        <w:rPr>
          <w:rFonts w:ascii="Times New Roman" w:hAnsi="Times New Roman"/>
          <w:sz w:val="24"/>
          <w:szCs w:val="24"/>
        </w:rPr>
        <w:t xml:space="preserve"> oraz </w:t>
      </w:r>
      <w:r w:rsidR="00A50345" w:rsidRPr="00EC46B1">
        <w:rPr>
          <w:rFonts w:ascii="Times New Roman" w:hAnsi="Times New Roman"/>
          <w:sz w:val="24"/>
          <w:szCs w:val="24"/>
        </w:rPr>
        <w:t>przez Regionalną Radę Ochrony Przyrody w Bydgoszczy uchwałą Nr ...., z dnia .... Na podstawie art. 59 ust. 2</w:t>
      </w:r>
      <w:r w:rsidR="00A50345" w:rsidRPr="00027FCB">
        <w:rPr>
          <w:rFonts w:ascii="Times New Roman" w:hAnsi="Times New Roman"/>
          <w:sz w:val="24"/>
          <w:szCs w:val="24"/>
        </w:rPr>
        <w:t xml:space="preserve"> ustawy z dnia 23 stycznia 2009 </w:t>
      </w:r>
      <w:r w:rsidR="00A50345">
        <w:rPr>
          <w:rFonts w:ascii="Times New Roman" w:hAnsi="Times New Roman"/>
          <w:sz w:val="24"/>
          <w:szCs w:val="24"/>
        </w:rPr>
        <w:t xml:space="preserve">r. o wojewodzie i administracji </w:t>
      </w:r>
      <w:r w:rsidR="00A50345" w:rsidRPr="00027FCB">
        <w:rPr>
          <w:rFonts w:ascii="Times New Roman" w:hAnsi="Times New Roman"/>
          <w:sz w:val="24"/>
          <w:szCs w:val="24"/>
        </w:rPr>
        <w:t xml:space="preserve">rządowej w województwie (Dz. U. z 2015 r. poz. 525, z </w:t>
      </w:r>
      <w:proofErr w:type="spellStart"/>
      <w:r w:rsidR="00A50345" w:rsidRPr="00027FCB">
        <w:rPr>
          <w:rFonts w:ascii="Times New Roman" w:hAnsi="Times New Roman"/>
          <w:sz w:val="24"/>
          <w:szCs w:val="24"/>
        </w:rPr>
        <w:t>późn</w:t>
      </w:r>
      <w:proofErr w:type="spellEnd"/>
      <w:r w:rsidR="00A50345" w:rsidRPr="00027FCB">
        <w:rPr>
          <w:rFonts w:ascii="Times New Roman" w:hAnsi="Times New Roman"/>
          <w:sz w:val="24"/>
          <w:szCs w:val="24"/>
        </w:rPr>
        <w:t xml:space="preserve">. </w:t>
      </w:r>
      <w:r w:rsidR="00A50345">
        <w:rPr>
          <w:rFonts w:ascii="Times New Roman" w:hAnsi="Times New Roman"/>
          <w:sz w:val="24"/>
          <w:szCs w:val="24"/>
        </w:rPr>
        <w:t xml:space="preserve">zm.) projekt zarządzenia został </w:t>
      </w:r>
      <w:r w:rsidR="00A50345" w:rsidRPr="00027FCB">
        <w:rPr>
          <w:rFonts w:ascii="Times New Roman" w:hAnsi="Times New Roman"/>
          <w:sz w:val="24"/>
          <w:szCs w:val="24"/>
        </w:rPr>
        <w:t>uzgodniony przez Wojewodę Kujawsko-Pomorskiego pismem znak: ... , z dnia ...</w:t>
      </w:r>
    </w:p>
    <w:p w:rsidR="00A50345" w:rsidRPr="00F22053" w:rsidRDefault="00A50345" w:rsidP="00A50345">
      <w:pPr>
        <w:spacing w:after="0" w:line="360" w:lineRule="auto"/>
        <w:ind w:firstLine="708"/>
        <w:jc w:val="both"/>
        <w:rPr>
          <w:rFonts w:ascii="Times New Roman" w:hAnsi="Times New Roman"/>
          <w:sz w:val="24"/>
          <w:szCs w:val="24"/>
        </w:rPr>
      </w:pPr>
      <w:r w:rsidRPr="00027FCB">
        <w:rPr>
          <w:rFonts w:ascii="Times New Roman" w:hAnsi="Times New Roman"/>
          <w:sz w:val="24"/>
          <w:szCs w:val="24"/>
        </w:rPr>
        <w:t>Obwieszczeniem z dnia ...., znak ...., Regionalny Dyrektor Ochrony Środowiska w</w:t>
      </w:r>
      <w:r>
        <w:rPr>
          <w:rFonts w:ascii="Times New Roman" w:hAnsi="Times New Roman"/>
          <w:sz w:val="24"/>
          <w:szCs w:val="24"/>
        </w:rPr>
        <w:t> </w:t>
      </w:r>
      <w:r w:rsidRPr="00027FCB">
        <w:rPr>
          <w:rFonts w:ascii="Times New Roman" w:hAnsi="Times New Roman"/>
          <w:sz w:val="24"/>
          <w:szCs w:val="24"/>
        </w:rPr>
        <w:t xml:space="preserve">Bydgoszczy zawiadomił o możliwości udziału społeczeństwa w </w:t>
      </w:r>
      <w:r>
        <w:rPr>
          <w:rFonts w:ascii="Times New Roman" w:hAnsi="Times New Roman"/>
          <w:sz w:val="24"/>
          <w:szCs w:val="24"/>
        </w:rPr>
        <w:t xml:space="preserve">postępowaniu poprzez zapoznanie </w:t>
      </w:r>
      <w:r w:rsidRPr="00027FCB">
        <w:rPr>
          <w:rFonts w:ascii="Times New Roman" w:hAnsi="Times New Roman"/>
          <w:sz w:val="24"/>
          <w:szCs w:val="24"/>
        </w:rPr>
        <w:t>się z projektem planu ochrony i możliwość składania uwag i wnio</w:t>
      </w:r>
      <w:r>
        <w:rPr>
          <w:rFonts w:ascii="Times New Roman" w:hAnsi="Times New Roman"/>
          <w:sz w:val="24"/>
          <w:szCs w:val="24"/>
        </w:rPr>
        <w:t xml:space="preserve">sków. Informacja została podana </w:t>
      </w:r>
      <w:r w:rsidRPr="00027FCB">
        <w:rPr>
          <w:rFonts w:ascii="Times New Roman" w:hAnsi="Times New Roman"/>
          <w:sz w:val="24"/>
          <w:szCs w:val="24"/>
        </w:rPr>
        <w:t>do publicznej wiadomości zgodnie z art. 3 ust. 1 pkt 11, art. 39 ustawy z dnia 3 paźd</w:t>
      </w:r>
      <w:r>
        <w:rPr>
          <w:rFonts w:ascii="Times New Roman" w:hAnsi="Times New Roman"/>
          <w:sz w:val="24"/>
          <w:szCs w:val="24"/>
        </w:rPr>
        <w:t xml:space="preserve">ziernika 2008 </w:t>
      </w:r>
      <w:r w:rsidRPr="00027FCB">
        <w:rPr>
          <w:rFonts w:ascii="Times New Roman" w:hAnsi="Times New Roman"/>
          <w:sz w:val="24"/>
          <w:szCs w:val="24"/>
        </w:rPr>
        <w:t>roku o udostępnieniu informacji o środowisku i jego ochronie, u</w:t>
      </w:r>
      <w:r>
        <w:rPr>
          <w:rFonts w:ascii="Times New Roman" w:hAnsi="Times New Roman"/>
          <w:sz w:val="24"/>
          <w:szCs w:val="24"/>
        </w:rPr>
        <w:t xml:space="preserve">dziale społeczeństwa w ochronie </w:t>
      </w:r>
      <w:r w:rsidRPr="00027FCB">
        <w:rPr>
          <w:rFonts w:ascii="Times New Roman" w:hAnsi="Times New Roman"/>
          <w:sz w:val="24"/>
          <w:szCs w:val="24"/>
        </w:rPr>
        <w:t>środowiska oraz o ocenach oddziaływania na środowisko (Dz. U. z 20</w:t>
      </w:r>
      <w:r>
        <w:rPr>
          <w:rFonts w:ascii="Times New Roman" w:hAnsi="Times New Roman"/>
          <w:sz w:val="24"/>
          <w:szCs w:val="24"/>
        </w:rPr>
        <w:t>16 r. poz. 353, z </w:t>
      </w:r>
      <w:proofErr w:type="spellStart"/>
      <w:r>
        <w:rPr>
          <w:rFonts w:ascii="Times New Roman" w:hAnsi="Times New Roman"/>
          <w:sz w:val="24"/>
          <w:szCs w:val="24"/>
        </w:rPr>
        <w:t>późn</w:t>
      </w:r>
      <w:proofErr w:type="spellEnd"/>
      <w:r>
        <w:rPr>
          <w:rFonts w:ascii="Times New Roman" w:hAnsi="Times New Roman"/>
          <w:sz w:val="24"/>
          <w:szCs w:val="24"/>
        </w:rPr>
        <w:t xml:space="preserve">. zm.) i </w:t>
      </w:r>
      <w:r w:rsidRPr="00027FCB">
        <w:rPr>
          <w:rFonts w:ascii="Times New Roman" w:hAnsi="Times New Roman"/>
          <w:sz w:val="24"/>
          <w:szCs w:val="24"/>
        </w:rPr>
        <w:t xml:space="preserve">rozporządzeniem Ministra Środowiska z dnia 12 maja 2005 r. </w:t>
      </w:r>
      <w:r>
        <w:rPr>
          <w:rFonts w:ascii="Times New Roman" w:hAnsi="Times New Roman"/>
          <w:sz w:val="24"/>
          <w:szCs w:val="24"/>
        </w:rPr>
        <w:t xml:space="preserve">w sprawie sporządzenia projektu </w:t>
      </w:r>
      <w:r w:rsidRPr="00027FCB">
        <w:rPr>
          <w:rFonts w:ascii="Times New Roman" w:hAnsi="Times New Roman"/>
          <w:sz w:val="24"/>
          <w:szCs w:val="24"/>
        </w:rPr>
        <w:t xml:space="preserve">planu ochrony dla parku narodowego, rezerwatu przyrody i </w:t>
      </w:r>
      <w:r>
        <w:rPr>
          <w:rFonts w:ascii="Times New Roman" w:hAnsi="Times New Roman"/>
          <w:sz w:val="24"/>
          <w:szCs w:val="24"/>
        </w:rPr>
        <w:t xml:space="preserve">parku krajobrazowego, dokonania </w:t>
      </w:r>
      <w:r w:rsidRPr="00027FCB">
        <w:rPr>
          <w:rFonts w:ascii="Times New Roman" w:hAnsi="Times New Roman"/>
          <w:sz w:val="24"/>
          <w:szCs w:val="24"/>
        </w:rPr>
        <w:t>zmian w tym planie oraz ochrony zasobów, tworów i składnik</w:t>
      </w:r>
      <w:r>
        <w:rPr>
          <w:rFonts w:ascii="Times New Roman" w:hAnsi="Times New Roman"/>
          <w:sz w:val="24"/>
          <w:szCs w:val="24"/>
        </w:rPr>
        <w:t xml:space="preserve">ów przyrody (Dz. U. Nr 94, poz. </w:t>
      </w:r>
      <w:r w:rsidRPr="00027FCB">
        <w:rPr>
          <w:rFonts w:ascii="Times New Roman" w:hAnsi="Times New Roman"/>
          <w:sz w:val="24"/>
          <w:szCs w:val="24"/>
        </w:rPr>
        <w:t>794).</w:t>
      </w:r>
    </w:p>
    <w:p w:rsidR="00095925" w:rsidRPr="00D53F4C" w:rsidRDefault="00095925" w:rsidP="00A50345">
      <w:pPr>
        <w:autoSpaceDE w:val="0"/>
        <w:spacing w:after="0" w:line="360" w:lineRule="auto"/>
        <w:jc w:val="both"/>
        <w:rPr>
          <w:rFonts w:ascii="Times New Roman" w:eastAsia="TimesNewRomanPSMT" w:hAnsi="Times New Roman" w:cs="TimesNewRomanPSMT"/>
          <w:sz w:val="24"/>
          <w:szCs w:val="24"/>
        </w:rPr>
      </w:pPr>
      <w:r>
        <w:rPr>
          <w:rFonts w:ascii="Times New Roman" w:eastAsia="TimesNewRomanPSMT" w:hAnsi="Times New Roman" w:cs="TimesNewRomanPSMT"/>
          <w:sz w:val="24"/>
          <w:szCs w:val="24"/>
        </w:rPr>
        <w:tab/>
      </w:r>
      <w:r w:rsidRPr="00D53F4C">
        <w:rPr>
          <w:rFonts w:ascii="Times New Roman" w:eastAsia="TimesNewRomanPSMT" w:hAnsi="Times New Roman" w:cs="TimesNewRomanPSMT"/>
          <w:sz w:val="24"/>
          <w:szCs w:val="24"/>
        </w:rPr>
        <w:t xml:space="preserve">W rezerwacie największą powierzchnię zajmują otwarte ciepłolubne ekosystemy </w:t>
      </w:r>
      <w:proofErr w:type="spellStart"/>
      <w:r w:rsidRPr="00D53F4C">
        <w:rPr>
          <w:rFonts w:ascii="Times New Roman" w:eastAsia="TimesNewRomanPSMT" w:hAnsi="Times New Roman" w:cs="TimesNewRomanPSMT"/>
          <w:sz w:val="24"/>
          <w:szCs w:val="24"/>
        </w:rPr>
        <w:t>murawowe</w:t>
      </w:r>
      <w:proofErr w:type="spellEnd"/>
      <w:r w:rsidRPr="00D53F4C">
        <w:rPr>
          <w:rFonts w:ascii="Times New Roman" w:eastAsia="TimesNewRomanPSMT" w:hAnsi="Times New Roman" w:cs="TimesNewRomanPSMT"/>
          <w:sz w:val="24"/>
          <w:szCs w:val="24"/>
        </w:rPr>
        <w:t xml:space="preserve"> i łąkowe, w szczególności siedliska przyrodnicze mające znaczenie dla Wspólnoty: 6210 Murawy kserotermiczne (</w:t>
      </w:r>
      <w:proofErr w:type="spellStart"/>
      <w:r w:rsidRPr="00D53F4C">
        <w:rPr>
          <w:rFonts w:ascii="Times New Roman" w:eastAsia="TimesNewRomanPSMT" w:hAnsi="Times New Roman" w:cs="TimesNewRomanPSMT"/>
          <w:i/>
          <w:sz w:val="24"/>
          <w:szCs w:val="24"/>
        </w:rPr>
        <w:t>Festuco-Brometea</w:t>
      </w:r>
      <w:proofErr w:type="spellEnd"/>
      <w:r w:rsidRPr="00D53F4C">
        <w:rPr>
          <w:rFonts w:ascii="Times New Roman" w:eastAsia="TimesNewRomanPSMT" w:hAnsi="Times New Roman" w:cs="TimesNewRomanPSMT"/>
          <w:sz w:val="24"/>
          <w:szCs w:val="24"/>
        </w:rPr>
        <w:t xml:space="preserve"> i ciepłolubne murawy z </w:t>
      </w:r>
      <w:proofErr w:type="spellStart"/>
      <w:r w:rsidRPr="00D53F4C">
        <w:rPr>
          <w:rFonts w:ascii="Times New Roman" w:eastAsia="TimesNewRomanPSMT" w:hAnsi="Times New Roman" w:cs="TimesNewRomanPSMT"/>
          <w:i/>
          <w:sz w:val="24"/>
          <w:szCs w:val="24"/>
        </w:rPr>
        <w:t>Asplenion</w:t>
      </w:r>
      <w:proofErr w:type="spellEnd"/>
      <w:r w:rsidRPr="00D53F4C">
        <w:rPr>
          <w:rFonts w:ascii="Times New Roman" w:eastAsia="TimesNewRomanPSMT" w:hAnsi="Times New Roman" w:cs="TimesNewRomanPSMT"/>
          <w:i/>
          <w:sz w:val="24"/>
          <w:szCs w:val="24"/>
        </w:rPr>
        <w:t xml:space="preserve"> </w:t>
      </w:r>
      <w:proofErr w:type="spellStart"/>
      <w:r w:rsidRPr="00D53F4C">
        <w:rPr>
          <w:rFonts w:ascii="Times New Roman" w:eastAsia="TimesNewRomanPSMT" w:hAnsi="Times New Roman" w:cs="TimesNewRomanPSMT"/>
          <w:i/>
          <w:sz w:val="24"/>
          <w:szCs w:val="24"/>
        </w:rPr>
        <w:t>septentrionalis</w:t>
      </w:r>
      <w:proofErr w:type="spellEnd"/>
      <w:r w:rsidRPr="00D53F4C">
        <w:rPr>
          <w:rFonts w:ascii="Times New Roman" w:eastAsia="TimesNewRomanPSMT" w:hAnsi="Times New Roman" w:cs="TimesNewRomanPSMT"/>
          <w:sz w:val="24"/>
          <w:szCs w:val="24"/>
        </w:rPr>
        <w:t xml:space="preserve"> </w:t>
      </w:r>
      <w:proofErr w:type="spellStart"/>
      <w:r w:rsidRPr="00D53F4C">
        <w:rPr>
          <w:rFonts w:ascii="Times New Roman" w:eastAsia="TimesNewRomanPSMT" w:hAnsi="Times New Roman" w:cs="TimesNewRomanPSMT"/>
          <w:i/>
          <w:sz w:val="24"/>
          <w:szCs w:val="24"/>
          <w:u w:val="single"/>
        </w:rPr>
        <w:t>Festucion</w:t>
      </w:r>
      <w:proofErr w:type="spellEnd"/>
      <w:r w:rsidRPr="00D53F4C">
        <w:rPr>
          <w:rFonts w:ascii="Times New Roman" w:eastAsia="TimesNewRomanPSMT" w:hAnsi="Times New Roman" w:cs="TimesNewRomanPSMT"/>
          <w:i/>
          <w:sz w:val="24"/>
          <w:szCs w:val="24"/>
          <w:u w:val="single"/>
        </w:rPr>
        <w:t xml:space="preserve"> </w:t>
      </w:r>
      <w:proofErr w:type="spellStart"/>
      <w:r w:rsidRPr="00D53F4C">
        <w:rPr>
          <w:rFonts w:ascii="Times New Roman" w:eastAsia="TimesNewRomanPSMT" w:hAnsi="Times New Roman" w:cs="TimesNewRomanPSMT"/>
          <w:i/>
          <w:sz w:val="24"/>
          <w:szCs w:val="24"/>
          <w:u w:val="single"/>
        </w:rPr>
        <w:t>pallentis</w:t>
      </w:r>
      <w:proofErr w:type="spellEnd"/>
      <w:r w:rsidRPr="00D53F4C">
        <w:rPr>
          <w:rFonts w:ascii="Times New Roman" w:eastAsia="TimesNewRomanPSMT" w:hAnsi="Times New Roman" w:cs="TimesNewRomanPSMT"/>
          <w:sz w:val="24"/>
          <w:szCs w:val="24"/>
        </w:rPr>
        <w:t xml:space="preserve">) oraz 6510 Niżowe i górskie świeże łąki </w:t>
      </w:r>
      <w:r w:rsidRPr="00D53F4C">
        <w:rPr>
          <w:rFonts w:ascii="Times New Roman" w:eastAsia="TimesNewRomanPSMT" w:hAnsi="Times New Roman" w:cs="TimesNewRomanPSMT"/>
          <w:sz w:val="24"/>
          <w:szCs w:val="24"/>
        </w:rPr>
        <w:lastRenderedPageBreak/>
        <w:t>użytkowane ekstensywnie (</w:t>
      </w:r>
      <w:proofErr w:type="spellStart"/>
      <w:r w:rsidRPr="00D53F4C">
        <w:rPr>
          <w:rFonts w:ascii="Times New Roman" w:eastAsia="TimesNewRomanPSMT" w:hAnsi="Times New Roman" w:cs="TimesNewRomanPSMT"/>
          <w:i/>
          <w:sz w:val="24"/>
          <w:szCs w:val="24"/>
        </w:rPr>
        <w:t>Arrhenatherion</w:t>
      </w:r>
      <w:proofErr w:type="spellEnd"/>
      <w:r w:rsidRPr="00D53F4C">
        <w:rPr>
          <w:rFonts w:ascii="Times New Roman" w:eastAsia="TimesNewRomanPSMT" w:hAnsi="Times New Roman" w:cs="TimesNewRomanPSMT"/>
          <w:i/>
          <w:sz w:val="24"/>
          <w:szCs w:val="24"/>
        </w:rPr>
        <w:t xml:space="preserve"> </w:t>
      </w:r>
      <w:proofErr w:type="spellStart"/>
      <w:r w:rsidRPr="00D53F4C">
        <w:rPr>
          <w:rFonts w:ascii="Times New Roman" w:eastAsia="TimesNewRomanPSMT" w:hAnsi="Times New Roman" w:cs="TimesNewRomanPSMT"/>
          <w:i/>
          <w:sz w:val="24"/>
          <w:szCs w:val="24"/>
        </w:rPr>
        <w:t>elatioris</w:t>
      </w:r>
      <w:proofErr w:type="spellEnd"/>
      <w:r w:rsidRPr="00D53F4C">
        <w:rPr>
          <w:rFonts w:ascii="Times New Roman" w:eastAsia="TimesNewRomanPSMT" w:hAnsi="Times New Roman" w:cs="TimesNewRomanPSMT"/>
          <w:sz w:val="24"/>
          <w:szCs w:val="24"/>
        </w:rPr>
        <w:t>). Z ekosystemów leśnych na terenie rezerwatu występują fragmenty siedliska 91I0 Ciepłolubne dąbrowy (</w:t>
      </w:r>
      <w:proofErr w:type="spellStart"/>
      <w:r w:rsidRPr="00D53F4C">
        <w:rPr>
          <w:rFonts w:ascii="Times New Roman" w:eastAsia="TimesNewRomanPSMT" w:hAnsi="Times New Roman" w:cs="TimesNewRomanPSMT"/>
          <w:i/>
          <w:sz w:val="24"/>
          <w:szCs w:val="24"/>
        </w:rPr>
        <w:t>Quercetalia</w:t>
      </w:r>
      <w:proofErr w:type="spellEnd"/>
      <w:r w:rsidRPr="00D53F4C">
        <w:rPr>
          <w:rFonts w:ascii="Times New Roman" w:eastAsia="TimesNewRomanPSMT" w:hAnsi="Times New Roman" w:cs="TimesNewRomanPSMT"/>
          <w:i/>
          <w:sz w:val="24"/>
          <w:szCs w:val="24"/>
        </w:rPr>
        <w:t xml:space="preserve"> </w:t>
      </w:r>
      <w:proofErr w:type="spellStart"/>
      <w:r w:rsidRPr="00D53F4C">
        <w:rPr>
          <w:rFonts w:ascii="Times New Roman" w:eastAsia="TimesNewRomanPSMT" w:hAnsi="Times New Roman" w:cs="TimesNewRomanPSMT"/>
          <w:i/>
          <w:sz w:val="24"/>
          <w:szCs w:val="24"/>
        </w:rPr>
        <w:t>pubescenti</w:t>
      </w:r>
      <w:proofErr w:type="spellEnd"/>
      <w:r w:rsidRPr="00D53F4C">
        <w:rPr>
          <w:rFonts w:ascii="Times New Roman" w:eastAsia="TimesNewRomanPSMT" w:hAnsi="Times New Roman" w:cs="TimesNewRomanPSMT"/>
          <w:i/>
          <w:sz w:val="24"/>
          <w:szCs w:val="24"/>
        </w:rPr>
        <w:t xml:space="preserve"> </w:t>
      </w:r>
      <w:proofErr w:type="spellStart"/>
      <w:r w:rsidRPr="00D53F4C">
        <w:rPr>
          <w:rFonts w:ascii="Times New Roman" w:eastAsia="TimesNewRomanPSMT" w:hAnsi="Times New Roman" w:cs="TimesNewRomanPSMT"/>
          <w:i/>
          <w:sz w:val="24"/>
          <w:szCs w:val="24"/>
        </w:rPr>
        <w:t>petraeae</w:t>
      </w:r>
      <w:proofErr w:type="spellEnd"/>
      <w:r w:rsidRPr="00D53F4C">
        <w:rPr>
          <w:rFonts w:ascii="Times New Roman" w:eastAsia="TimesNewRomanPSMT" w:hAnsi="Times New Roman" w:cs="TimesNewRomanPSMT"/>
          <w:sz w:val="24"/>
          <w:szCs w:val="24"/>
        </w:rPr>
        <w:t xml:space="preserve">). </w:t>
      </w:r>
    </w:p>
    <w:p w:rsidR="00095925" w:rsidRPr="00D53F4C" w:rsidRDefault="00095925" w:rsidP="00095925">
      <w:pPr>
        <w:suppressAutoHyphens w:val="0"/>
        <w:autoSpaceDE w:val="0"/>
        <w:autoSpaceDN w:val="0"/>
        <w:adjustRightInd w:val="0"/>
        <w:spacing w:after="0" w:line="360" w:lineRule="auto"/>
        <w:ind w:firstLine="708"/>
        <w:jc w:val="both"/>
        <w:rPr>
          <w:rFonts w:ascii="Times New Roman" w:hAnsi="Times New Roman" w:cs="Times New Roman"/>
          <w:sz w:val="24"/>
          <w:szCs w:val="24"/>
        </w:rPr>
      </w:pPr>
      <w:r w:rsidRPr="00D53F4C">
        <w:rPr>
          <w:rFonts w:ascii="Times New Roman" w:eastAsia="TimesNewRomanPSMT" w:hAnsi="Times New Roman" w:cs="TimesNewRomanPSMT"/>
          <w:sz w:val="24"/>
          <w:szCs w:val="24"/>
        </w:rPr>
        <w:t xml:space="preserve">Cały rezerwat został objęty ochroną czynną. Działania ochrony czynnej – w szczególności przywrócenie wypasu owiec, usuwanie gatunków ekspansywnych - mają na celu powstrzymanie sukcesji powodującej zarastanie muraw przez krzewy, drzewa i obce gatunki roślin zielnych.  </w:t>
      </w:r>
      <w:r w:rsidRPr="00D53F4C">
        <w:rPr>
          <w:rFonts w:ascii="Times New Roman" w:hAnsi="Times New Roman" w:cs="Times New Roman"/>
          <w:bCs/>
          <w:sz w:val="24"/>
          <w:szCs w:val="24"/>
        </w:rPr>
        <w:t xml:space="preserve">Prognozuje się, że planowany wypas zwierząt przyczyni się do zmniejszenia powierzchni siedliska łąk świeżych na rzecz muraw kserotermicznych. Przedmiotowe założenia są zgodne z celem ochrony rezerwatu. Jednocześnie w przypadku braku możliwości prowadzenia wypasu </w:t>
      </w:r>
      <w:r w:rsidRPr="00D53F4C">
        <w:rPr>
          <w:rFonts w:ascii="Times New Roman" w:hAnsi="Times New Roman" w:cs="Times New Roman"/>
          <w:sz w:val="24"/>
          <w:szCs w:val="24"/>
        </w:rPr>
        <w:t xml:space="preserve">planuje się przeprowadzanie okresowego wykaszania muraw (poza okresem kwitnienia i wydawania nasion) oraz wygrabiania biomasy w celu poprawy warunków dla rozwoju roślinności kserotermicznej. </w:t>
      </w:r>
      <w:r w:rsidRPr="00D53F4C">
        <w:rPr>
          <w:rFonts w:ascii="Times New Roman" w:hAnsi="Times New Roman" w:cs="Times New Roman"/>
          <w:bCs/>
          <w:sz w:val="24"/>
          <w:szCs w:val="24"/>
        </w:rPr>
        <w:t xml:space="preserve">Przedmiotowe zabiegi eliminują zagrożenie wynikające z gromadzenia </w:t>
      </w:r>
      <w:r w:rsidRPr="00D53F4C">
        <w:rPr>
          <w:rFonts w:ascii="Times New Roman" w:eastAsia="Times New Roman" w:hAnsi="Times New Roman" w:cs="Times New Roman"/>
          <w:sz w:val="24"/>
          <w:szCs w:val="24"/>
          <w:lang w:eastAsia="pl-PL"/>
        </w:rPr>
        <w:t xml:space="preserve">nadmiernej ilości materii organicznej na nieużytkowanych murawach, </w:t>
      </w:r>
      <w:r w:rsidRPr="00D53F4C">
        <w:rPr>
          <w:rFonts w:ascii="Times New Roman" w:hAnsi="Times New Roman" w:cs="Times New Roman"/>
          <w:sz w:val="24"/>
          <w:szCs w:val="24"/>
        </w:rPr>
        <w:t xml:space="preserve">co wiąże się m.in. z ograniczeniem dostępu promieni słonecznych do najniższych warstw roślinności i wzrost wilgotności wierzchniej warstwy gleby. Ponadto jako działanie alternatywne do wypasu </w:t>
      </w:r>
      <w:r w:rsidRPr="00D53F4C">
        <w:rPr>
          <w:rFonts w:ascii="Times New Roman" w:eastAsia="Times New Roman" w:hAnsi="Times New Roman" w:cs="Times New Roman"/>
          <w:sz w:val="24"/>
          <w:szCs w:val="24"/>
          <w:lang w:eastAsia="pl-PL"/>
        </w:rPr>
        <w:t>przewiduje się również użytkowanie kośne w obrębie zwartych kompleksów łąk świeżych w celu zachowania aktualnego stanu siedliska.</w:t>
      </w:r>
      <w:r w:rsidRPr="00D53F4C">
        <w:rPr>
          <w:rFonts w:ascii="Times New Roman" w:hAnsi="Times New Roman" w:cs="Times New Roman"/>
          <w:sz w:val="24"/>
          <w:szCs w:val="24"/>
        </w:rPr>
        <w:t xml:space="preserve"> W celu weryfikacji poprawności prowadzonych zabiegów ochronnych planuje się prowadzenie monitoringu stanu łąk i muraw.</w:t>
      </w:r>
    </w:p>
    <w:p w:rsidR="00095925" w:rsidRPr="00D53F4C" w:rsidRDefault="00095925" w:rsidP="00095925">
      <w:pPr>
        <w:suppressAutoHyphens w:val="0"/>
        <w:autoSpaceDE w:val="0"/>
        <w:autoSpaceDN w:val="0"/>
        <w:adjustRightInd w:val="0"/>
        <w:spacing w:after="0" w:line="360" w:lineRule="auto"/>
        <w:ind w:firstLine="708"/>
        <w:jc w:val="both"/>
        <w:rPr>
          <w:rFonts w:ascii="Times New Roman" w:hAnsi="Times New Roman" w:cs="Times New Roman"/>
          <w:sz w:val="24"/>
          <w:szCs w:val="24"/>
        </w:rPr>
      </w:pPr>
      <w:r w:rsidRPr="00D53F4C">
        <w:rPr>
          <w:rFonts w:ascii="Times New Roman" w:eastAsia="TimesNewRomanPSMT" w:hAnsi="Times New Roman" w:cs="TimesNewRomanPSMT"/>
          <w:sz w:val="24"/>
          <w:szCs w:val="24"/>
        </w:rPr>
        <w:t>Zaplanowano również działania polepszające stan świetlistej dąbrowy polegające na usuwaniu podszytu oraz sosny z drzewostanu.</w:t>
      </w:r>
    </w:p>
    <w:p w:rsidR="00095925" w:rsidRDefault="00095925" w:rsidP="00095925">
      <w:pPr>
        <w:autoSpaceDE w:val="0"/>
        <w:spacing w:after="0" w:line="360" w:lineRule="auto"/>
        <w:jc w:val="both"/>
        <w:rPr>
          <w:rFonts w:ascii="Times New Roman" w:eastAsia="TimesNewRomanPSMT" w:hAnsi="Times New Roman" w:cs="Times New Roman"/>
          <w:sz w:val="24"/>
          <w:szCs w:val="24"/>
        </w:rPr>
      </w:pPr>
      <w:r w:rsidRPr="00D53F4C">
        <w:rPr>
          <w:rFonts w:ascii="Times New Roman" w:eastAsia="TimesNewRomanPSMT" w:hAnsi="Times New Roman" w:cs="TimesNewRomanPSMT"/>
          <w:sz w:val="24"/>
          <w:szCs w:val="24"/>
        </w:rPr>
        <w:tab/>
      </w:r>
      <w:r w:rsidRPr="00D53F4C">
        <w:rPr>
          <w:rFonts w:ascii="Times New Roman" w:eastAsia="TimesNewRomanPSMT" w:hAnsi="Times New Roman" w:cs="Times New Roman"/>
          <w:sz w:val="24"/>
          <w:szCs w:val="24"/>
        </w:rPr>
        <w:t xml:space="preserve">Ze względu na uwarunkowanie przyrodnicze rezerwatu nie wskazano miejsc, w których może być prowadzona działalność wytwórcza, handlowa </w:t>
      </w:r>
      <w:r w:rsidRPr="00467941">
        <w:rPr>
          <w:rFonts w:ascii="Times New Roman" w:eastAsia="TimesNewRomanPSMT" w:hAnsi="Times New Roman" w:cs="Times New Roman"/>
          <w:sz w:val="24"/>
          <w:szCs w:val="24"/>
        </w:rPr>
        <w:t>i rolnicza, jak również nie wskazano obszarów udostępnianych dla celów naukowych, edukacyjnych, turystycznych, rekreacyjnych, sportowych, amatorskiego połowu ryb i ryba</w:t>
      </w:r>
      <w:r>
        <w:rPr>
          <w:rFonts w:ascii="Times New Roman" w:eastAsia="TimesNewRomanPSMT" w:hAnsi="Times New Roman" w:cs="Times New Roman"/>
          <w:sz w:val="24"/>
          <w:szCs w:val="24"/>
        </w:rPr>
        <w:t>ctwa. Udostępnianie rezerwatu w </w:t>
      </w:r>
      <w:r w:rsidRPr="00467941">
        <w:rPr>
          <w:rFonts w:ascii="Times New Roman" w:eastAsia="TimesNewRomanPSMT" w:hAnsi="Times New Roman" w:cs="Times New Roman"/>
          <w:sz w:val="24"/>
          <w:szCs w:val="24"/>
        </w:rPr>
        <w:t xml:space="preserve">celu badań naukowych należy rozpatrywać na podstawie </w:t>
      </w:r>
      <w:r>
        <w:rPr>
          <w:rFonts w:ascii="Times New Roman" w:eastAsia="TimesNewRomanPSMT" w:hAnsi="Times New Roman" w:cs="Times New Roman"/>
          <w:sz w:val="24"/>
          <w:szCs w:val="24"/>
        </w:rPr>
        <w:t>art. 15 ust. 1 pkt. 24 ustawy o </w:t>
      </w:r>
      <w:r w:rsidRPr="00467941">
        <w:rPr>
          <w:rFonts w:ascii="Times New Roman" w:eastAsia="TimesNewRomanPSMT" w:hAnsi="Times New Roman" w:cs="Times New Roman"/>
          <w:sz w:val="24"/>
          <w:szCs w:val="24"/>
        </w:rPr>
        <w:t>ochronie przyrody. Uzyskanie indywidualnej zgody na prowadzenie ww. czynności gwarantuje nadzór nad ich rodzajem i metodyką, mając na uwadze dbałość o zachowanie celu ochrony rezerwatu przyrody we właściwym stanie.</w:t>
      </w:r>
    </w:p>
    <w:p w:rsidR="00095925" w:rsidRDefault="00095925" w:rsidP="00095925">
      <w:pPr>
        <w:autoSpaceDE w:val="0"/>
        <w:spacing w:after="0" w:line="360" w:lineRule="auto"/>
        <w:jc w:val="both"/>
        <w:rPr>
          <w:rFonts w:ascii="TimesNewRomanPSMT" w:eastAsia="TimesNewRomanPSMT" w:hAnsi="TimesNewRomanPSMT" w:cs="TimesNewRomanPSMT"/>
          <w:sz w:val="24"/>
          <w:szCs w:val="24"/>
        </w:rPr>
      </w:pPr>
      <w:r>
        <w:rPr>
          <w:rFonts w:ascii="Times New Roman" w:eastAsia="TimesNewRomanPSMT" w:hAnsi="Times New Roman" w:cs="TimesNewRomanPSMT"/>
          <w:sz w:val="24"/>
          <w:szCs w:val="24"/>
        </w:rPr>
        <w:tab/>
        <w:t xml:space="preserve">Zgodnie z art. 20 ust. 6 ustawy o ochronie przyrody niniejszy plan ochrony dla rezerwatu nie zawiera zakresu planu zadań ochronnych obszaru Natura 2000 Dolina Noteci PLH300004, ponieważ dla tego obszaru Natura 2000 ustanowiono plan zadań ochronnych zarządzeniem Regionalnego Dyrektora Ochrony Środowiska w Bydgoszczy i Regionalnego Dyrektora Ochrony Środowiska w Poznaniu z dnia 28 kwietnia 2014 r. w sprawie </w:t>
      </w:r>
      <w:r>
        <w:rPr>
          <w:rFonts w:ascii="Times New Roman" w:eastAsia="TimesNewRomanPSMT" w:hAnsi="Times New Roman" w:cs="TimesNewRomanPSMT"/>
          <w:sz w:val="24"/>
          <w:szCs w:val="24"/>
        </w:rPr>
        <w:lastRenderedPageBreak/>
        <w:t xml:space="preserve">ustanowienia planu zadań ochronnych dla obszaru Natura 2000 Dolina Noteci PLH300004 (Dz. Urz. Kuj.-Pom. poz. 1477, z </w:t>
      </w:r>
      <w:proofErr w:type="spellStart"/>
      <w:r>
        <w:rPr>
          <w:rFonts w:ascii="Times New Roman" w:eastAsia="TimesNewRomanPSMT" w:hAnsi="Times New Roman" w:cs="TimesNewRomanPSMT"/>
          <w:sz w:val="24"/>
          <w:szCs w:val="24"/>
        </w:rPr>
        <w:t>późń</w:t>
      </w:r>
      <w:proofErr w:type="spellEnd"/>
      <w:r>
        <w:rPr>
          <w:rFonts w:ascii="Times New Roman" w:eastAsia="TimesNewRomanPSMT" w:hAnsi="Times New Roman" w:cs="TimesNewRomanPSMT"/>
          <w:sz w:val="24"/>
          <w:szCs w:val="24"/>
        </w:rPr>
        <w:t>. zm.), obejmujący obszar rezerwatu przyrody "Skarpy Ślesińskie".</w:t>
      </w:r>
    </w:p>
    <w:p w:rsidR="00D53F4C" w:rsidRPr="00A8092A" w:rsidRDefault="00095925" w:rsidP="00D53F4C">
      <w:pPr>
        <w:autoSpaceDE w:val="0"/>
        <w:spacing w:after="0" w:line="360" w:lineRule="auto"/>
        <w:jc w:val="both"/>
        <w:rPr>
          <w:rFonts w:ascii="Times New Roman" w:hAnsi="Times New Roman"/>
          <w:sz w:val="24"/>
          <w:szCs w:val="24"/>
          <w:shd w:val="clear" w:color="auto" w:fill="FFFFFF"/>
          <w:lang w:eastAsia="pl-PL"/>
        </w:rPr>
      </w:pPr>
      <w:r>
        <w:rPr>
          <w:rFonts w:ascii="TimesNewRomanPSMT" w:eastAsia="TimesNewRomanPSMT" w:hAnsi="TimesNewRomanPSMT" w:cs="TimesNewRomanPSMT"/>
          <w:sz w:val="24"/>
          <w:szCs w:val="24"/>
        </w:rPr>
        <w:tab/>
      </w:r>
      <w:r w:rsidRPr="00467941">
        <w:rPr>
          <w:rFonts w:ascii="Times New Roman" w:eastAsia="TimesNewRomanPSMT" w:hAnsi="Times New Roman" w:cs="TimesNewRomanPSMT"/>
          <w:sz w:val="24"/>
          <w:szCs w:val="24"/>
        </w:rPr>
        <w:t>Nie wprowadzono dodatkowych ustaleń do studiów uwarunkowań i kierunków zagospodarowania przestrzennego gminy Nakło nad Notecią, miejscowych planów zagospodarowania przestrzennego, planów zagospodarowania przestrzennego województwa kujawsko-pomorskiego dotyczących eliminacji lub ograniczenia zagrożeń w rezerwacie wewnętrznych i zewnętrznych.</w:t>
      </w:r>
      <w:r w:rsidR="00D53F4C">
        <w:rPr>
          <w:rFonts w:ascii="Times New Roman" w:eastAsia="TimesNewRomanPSMT" w:hAnsi="Times New Roman" w:cs="TimesNewRomanPSMT"/>
          <w:sz w:val="24"/>
          <w:szCs w:val="24"/>
        </w:rPr>
        <w:t xml:space="preserve"> </w:t>
      </w:r>
      <w:r w:rsidR="00D53F4C" w:rsidRPr="00D3766A">
        <w:rPr>
          <w:rFonts w:ascii="Times New Roman" w:hAnsi="Times New Roman"/>
          <w:sz w:val="24"/>
          <w:szCs w:val="24"/>
          <w:shd w:val="clear" w:color="auto" w:fill="FFFFFF"/>
          <w:lang w:eastAsia="pl-PL"/>
        </w:rPr>
        <w:t>Brak ustaleń wynika z braku zagrożeń, którym można by przeciwdziałać poprzez ww. ustalenia</w:t>
      </w:r>
      <w:r w:rsidR="00D53F4C">
        <w:rPr>
          <w:rFonts w:ascii="Times New Roman" w:hAnsi="Times New Roman"/>
          <w:sz w:val="24"/>
          <w:szCs w:val="24"/>
          <w:shd w:val="clear" w:color="auto" w:fill="FFFFFF"/>
          <w:lang w:eastAsia="pl-PL"/>
        </w:rPr>
        <w:t>.</w:t>
      </w:r>
    </w:p>
    <w:p w:rsidR="00095925" w:rsidRDefault="00095925" w:rsidP="00095925">
      <w:pPr>
        <w:autoSpaceDE w:val="0"/>
        <w:spacing w:after="0" w:line="360" w:lineRule="auto"/>
        <w:jc w:val="both"/>
        <w:rPr>
          <w:rFonts w:ascii="Times New Roman" w:eastAsia="TimesNewRomanPSMT" w:hAnsi="Times New Roman" w:cs="TimesNewRomanPSMT"/>
          <w:sz w:val="24"/>
          <w:szCs w:val="24"/>
        </w:rPr>
      </w:pPr>
    </w:p>
    <w:p w:rsidR="00095925" w:rsidRDefault="00095925" w:rsidP="00095925">
      <w:pPr>
        <w:autoSpaceDE w:val="0"/>
        <w:spacing w:after="0" w:line="360" w:lineRule="auto"/>
        <w:jc w:val="both"/>
        <w:rPr>
          <w:rFonts w:ascii="Times New Roman" w:eastAsia="TimesNewRomanPSMT" w:hAnsi="Times New Roman" w:cs="TimesNewRomanPSMT"/>
          <w:sz w:val="24"/>
          <w:szCs w:val="24"/>
        </w:rPr>
      </w:pPr>
    </w:p>
    <w:p w:rsidR="00095925" w:rsidRDefault="00095925" w:rsidP="00095925">
      <w:pPr>
        <w:autoSpaceDE w:val="0"/>
        <w:spacing w:after="0" w:line="360" w:lineRule="auto"/>
        <w:jc w:val="both"/>
        <w:rPr>
          <w:rFonts w:ascii="Times New Roman" w:eastAsia="TimesNewRomanPSMT" w:hAnsi="Times New Roman" w:cs="TimesNewRomanPSMT"/>
          <w:sz w:val="24"/>
          <w:szCs w:val="24"/>
        </w:rPr>
      </w:pPr>
    </w:p>
    <w:p w:rsidR="00095925" w:rsidRPr="00095925" w:rsidRDefault="00095925"/>
    <w:sectPr w:rsidR="00095925" w:rsidRPr="000959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PS-BoldMT">
    <w:charset w:val="EE"/>
    <w:family w:val="auto"/>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33"/>
    <w:rsid w:val="00095925"/>
    <w:rsid w:val="00111CF8"/>
    <w:rsid w:val="00243F62"/>
    <w:rsid w:val="0025534C"/>
    <w:rsid w:val="0027185D"/>
    <w:rsid w:val="004126E2"/>
    <w:rsid w:val="004E6E4B"/>
    <w:rsid w:val="006C78A7"/>
    <w:rsid w:val="006F2986"/>
    <w:rsid w:val="0081673C"/>
    <w:rsid w:val="00823D33"/>
    <w:rsid w:val="00840588"/>
    <w:rsid w:val="00A50345"/>
    <w:rsid w:val="00C0795C"/>
    <w:rsid w:val="00C1791E"/>
    <w:rsid w:val="00D53F4C"/>
    <w:rsid w:val="00E930FA"/>
    <w:rsid w:val="00EB6E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673C"/>
    <w:pPr>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basedOn w:val="Domylnaczcionkaakapitu"/>
    <w:rsid w:val="00095925"/>
  </w:style>
  <w:style w:type="paragraph" w:styleId="Tekstdymka">
    <w:name w:val="Balloon Text"/>
    <w:basedOn w:val="Normalny"/>
    <w:link w:val="TekstdymkaZnak"/>
    <w:uiPriority w:val="99"/>
    <w:semiHidden/>
    <w:unhideWhenUsed/>
    <w:rsid w:val="004E6E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6E4B"/>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673C"/>
    <w:pPr>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basedOn w:val="Domylnaczcionkaakapitu"/>
    <w:rsid w:val="00095925"/>
  </w:style>
  <w:style w:type="paragraph" w:styleId="Tekstdymka">
    <w:name w:val="Balloon Text"/>
    <w:basedOn w:val="Normalny"/>
    <w:link w:val="TekstdymkaZnak"/>
    <w:uiPriority w:val="99"/>
    <w:semiHidden/>
    <w:unhideWhenUsed/>
    <w:rsid w:val="004E6E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6E4B"/>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1900</Words>
  <Characters>11401</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RDOŚ Bydgoszcz</Company>
  <LinksUpToDate>false</LinksUpToDate>
  <CharactersWithSpaces>13275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kornelia</dc:creator>
  <cp:keywords/>
  <dc:description/>
  <cp:lastModifiedBy>kornelia</cp:lastModifiedBy>
  <cp:revision>15</cp:revision>
  <cp:lastPrinted>2016-07-27T06:53:00Z</cp:lastPrinted>
  <dcterms:created xsi:type="dcterms:W3CDTF">2016-07-26T12:50:00Z</dcterms:created>
  <dcterms:modified xsi:type="dcterms:W3CDTF">2016-07-27T10:33:00Z</dcterms:modified>
</cp:coreProperties>
</file>