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607A" w14:textId="2FAE97A5" w:rsidR="00B86AA7" w:rsidRPr="00B86AA7" w:rsidRDefault="00B86AA7">
      <w:pPr>
        <w:rPr>
          <w:b/>
          <w:bCs/>
        </w:rPr>
      </w:pPr>
      <w:r w:rsidRPr="00B86AA7">
        <w:rPr>
          <w:b/>
          <w:bCs/>
        </w:rPr>
        <w:t>Agenda spotkania</w:t>
      </w:r>
    </w:p>
    <w:tbl>
      <w:tblPr>
        <w:tblStyle w:val="Tabela-Siatka2"/>
        <w:tblW w:w="5084" w:type="pct"/>
        <w:tblInd w:w="0" w:type="dxa"/>
        <w:tblLook w:val="04A0" w:firstRow="1" w:lastRow="0" w:firstColumn="1" w:lastColumn="0" w:noHBand="0" w:noVBand="1"/>
      </w:tblPr>
      <w:tblGrid>
        <w:gridCol w:w="2541"/>
        <w:gridCol w:w="8193"/>
        <w:gridCol w:w="3495"/>
      </w:tblGrid>
      <w:tr w:rsidR="00B86AA7" w:rsidRPr="00B86AA7" w14:paraId="412A3AC8" w14:textId="77777777" w:rsidTr="00311417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B5DC" w14:textId="77777777" w:rsidR="00B86AA7" w:rsidRPr="00B86AA7" w:rsidRDefault="00B86AA7" w:rsidP="00B86A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86AA7">
              <w:rPr>
                <w:rFonts w:asciiTheme="minorHAnsi" w:hAnsiTheme="minorHAnsi" w:cstheme="minorHAnsi"/>
                <w:b/>
                <w:bCs/>
              </w:rPr>
              <w:t>Godzina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A8CA" w14:textId="77777777" w:rsidR="00B86AA7" w:rsidRPr="00B86AA7" w:rsidRDefault="00B86AA7" w:rsidP="00B86A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86AA7">
              <w:rPr>
                <w:rFonts w:asciiTheme="minorHAnsi" w:hAnsiTheme="minorHAnsi" w:cstheme="minorHAnsi"/>
                <w:b/>
                <w:bCs/>
              </w:rPr>
              <w:t>Temat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2E92" w14:textId="77777777" w:rsidR="00B86AA7" w:rsidRPr="00B86AA7" w:rsidRDefault="00B86AA7" w:rsidP="00B86A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86AA7">
              <w:rPr>
                <w:rFonts w:asciiTheme="minorHAnsi" w:hAnsiTheme="minorHAnsi" w:cstheme="minorHAnsi"/>
                <w:b/>
                <w:bCs/>
              </w:rPr>
              <w:t>Osoba</w:t>
            </w:r>
          </w:p>
        </w:tc>
      </w:tr>
      <w:tr w:rsidR="00B86AA7" w:rsidRPr="00B86AA7" w14:paraId="5A65951F" w14:textId="77777777" w:rsidTr="00311417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D6C9" w14:textId="77777777" w:rsidR="00B86AA7" w:rsidRPr="00B86AA7" w:rsidRDefault="00B86AA7" w:rsidP="00B86AA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86AA7">
              <w:rPr>
                <w:rFonts w:asciiTheme="minorHAnsi" w:hAnsiTheme="minorHAnsi" w:cstheme="minorHAnsi"/>
              </w:rPr>
              <w:t>10.00 – 11.00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814D" w14:textId="77777777" w:rsidR="00B86AA7" w:rsidRDefault="00390585" w:rsidP="00B86AA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Rejestracja, k</w:t>
            </w:r>
            <w:r w:rsidR="00037985">
              <w:rPr>
                <w:rFonts w:asciiTheme="minorHAnsi" w:hAnsiTheme="minorHAnsi" w:cstheme="minorHAnsi"/>
              </w:rPr>
              <w:t>awa powitaln</w:t>
            </w:r>
            <w:r>
              <w:rPr>
                <w:rFonts w:asciiTheme="minorHAnsi" w:hAnsiTheme="minorHAnsi" w:cstheme="minorHAnsi"/>
              </w:rPr>
              <w:t>a</w:t>
            </w:r>
          </w:p>
          <w:p w14:paraId="6FC5A579" w14:textId="2A28E25B" w:rsidR="00390585" w:rsidRPr="00B86AA7" w:rsidRDefault="00390585" w:rsidP="00B86AA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Konwencja Ramsarska w Polsce (film „Narew – od źródeł do ujścia”)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059A" w14:textId="7A41BCC7" w:rsidR="00B86AA7" w:rsidRPr="00B86AA7" w:rsidRDefault="00B86AA7" w:rsidP="00B86AA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86AA7" w:rsidRPr="00B86AA7" w14:paraId="0D742EA3" w14:textId="77777777" w:rsidTr="00311417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BE9A" w14:textId="77777777" w:rsidR="00B86AA7" w:rsidRPr="00B86AA7" w:rsidRDefault="00B86AA7" w:rsidP="00B86AA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86AA7">
              <w:rPr>
                <w:rFonts w:asciiTheme="minorHAnsi" w:hAnsiTheme="minorHAnsi" w:cstheme="minorHAnsi"/>
              </w:rPr>
              <w:t>11.00 – 11.30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C27C" w14:textId="64EC163B" w:rsidR="00B86AA7" w:rsidRPr="00390585" w:rsidRDefault="003F66D6" w:rsidP="003F66D6">
            <w:pPr>
              <w:spacing w:line="276" w:lineRule="auto"/>
              <w:rPr>
                <w:rFonts w:cstheme="minorHAnsi"/>
              </w:rPr>
            </w:pPr>
            <w:r w:rsidRPr="003F66D6">
              <w:rPr>
                <w:rFonts w:cstheme="minorHAnsi"/>
              </w:rPr>
              <w:t>Inwentaryzacja i ochrona siedlisk łąkowych</w:t>
            </w:r>
            <w:r w:rsidR="00390585">
              <w:rPr>
                <w:rFonts w:cstheme="minorHAnsi"/>
              </w:rPr>
              <w:t xml:space="preserve"> </w:t>
            </w:r>
            <w:r w:rsidRPr="003F66D6">
              <w:rPr>
                <w:rFonts w:cstheme="minorHAnsi"/>
              </w:rPr>
              <w:t>na obszarach Natura 2000</w:t>
            </w:r>
            <w:r w:rsidR="00FA4318">
              <w:rPr>
                <w:rFonts w:cstheme="minorHAnsi"/>
              </w:rPr>
              <w:t xml:space="preserve"> – perspektywa zarządzającego siecią Natura 2000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3AD6" w14:textId="77777777" w:rsidR="00390585" w:rsidRDefault="00390585" w:rsidP="00B86AA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Jakub Milczarek </w:t>
            </w:r>
          </w:p>
          <w:p w14:paraId="0F84F1ED" w14:textId="3153C5AD" w:rsidR="00390585" w:rsidRDefault="003F66D6" w:rsidP="00B86AA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Sławomir Wodzyński </w:t>
            </w:r>
          </w:p>
          <w:p w14:paraId="1923CCCA" w14:textId="4CFFE1C4" w:rsidR="00B86AA7" w:rsidRPr="00B86AA7" w:rsidRDefault="003F66D6" w:rsidP="00B86AA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GDOŚ</w:t>
            </w:r>
          </w:p>
        </w:tc>
      </w:tr>
      <w:tr w:rsidR="00B86AA7" w:rsidRPr="00B86AA7" w14:paraId="621F413D" w14:textId="77777777" w:rsidTr="00311417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E11B" w14:textId="77777777" w:rsidR="00B86AA7" w:rsidRPr="00B86AA7" w:rsidRDefault="00B86AA7" w:rsidP="00B86AA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86AA7">
              <w:rPr>
                <w:rFonts w:asciiTheme="minorHAnsi" w:hAnsiTheme="minorHAnsi" w:cstheme="minorHAnsi"/>
              </w:rPr>
              <w:t>11.30 – 12.00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A400" w14:textId="6D633AD9" w:rsidR="00B86AA7" w:rsidRPr="00B86AA7" w:rsidRDefault="00FA4318" w:rsidP="00FA431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FA4318">
              <w:rPr>
                <w:rFonts w:cstheme="minorHAnsi"/>
              </w:rPr>
              <w:t>Inwentaryzacja</w:t>
            </w:r>
            <w:r>
              <w:rPr>
                <w:rFonts w:cstheme="minorHAnsi"/>
              </w:rPr>
              <w:t xml:space="preserve"> </w:t>
            </w:r>
            <w:r w:rsidR="0004212C">
              <w:rPr>
                <w:rFonts w:cstheme="minorHAnsi"/>
              </w:rPr>
              <w:t>i</w:t>
            </w:r>
            <w:r w:rsidRPr="00FA4318">
              <w:rPr>
                <w:rFonts w:cstheme="minorHAnsi"/>
              </w:rPr>
              <w:t xml:space="preserve"> m</w:t>
            </w:r>
            <w:r>
              <w:rPr>
                <w:rFonts w:cstheme="minorHAnsi"/>
              </w:rPr>
              <w:t>o</w:t>
            </w:r>
            <w:r w:rsidRPr="00FA4318">
              <w:rPr>
                <w:rFonts w:cstheme="minorHAnsi"/>
              </w:rPr>
              <w:t>nitoring</w:t>
            </w:r>
            <w:r>
              <w:rPr>
                <w:rFonts w:cstheme="minorHAnsi"/>
              </w:rPr>
              <w:t xml:space="preserve"> </w:t>
            </w:r>
            <w:r w:rsidRPr="00FA4318">
              <w:rPr>
                <w:rFonts w:cstheme="minorHAnsi"/>
              </w:rPr>
              <w:t>siedlisk łąkowych</w:t>
            </w:r>
            <w:r>
              <w:rPr>
                <w:rFonts w:cstheme="minorHAnsi"/>
              </w:rPr>
              <w:t xml:space="preserve"> -</w:t>
            </w:r>
            <w:r w:rsidRPr="00FA4318">
              <w:rPr>
                <w:rFonts w:cstheme="minorHAnsi"/>
              </w:rPr>
              <w:t>problemy praktyczne</w:t>
            </w:r>
            <w:r>
              <w:rPr>
                <w:rFonts w:cstheme="minorHAnsi"/>
              </w:rPr>
              <w:t xml:space="preserve"> eksperta przyrodniczego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49A6" w14:textId="637F8283" w:rsidR="00B86AA7" w:rsidRPr="00B86AA7" w:rsidRDefault="00FA4318" w:rsidP="00B86AA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 Kucharzyk</w:t>
            </w:r>
            <w:r w:rsidR="0004212C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</w:t>
            </w:r>
            <w:r w:rsidR="0004212C">
              <w:rPr>
                <w:rFonts w:asciiTheme="minorHAnsi" w:hAnsiTheme="minorHAnsi" w:cstheme="minorHAnsi"/>
              </w:rPr>
              <w:t xml:space="preserve">ydział </w:t>
            </w:r>
            <w:r>
              <w:rPr>
                <w:rFonts w:asciiTheme="minorHAnsi" w:hAnsiTheme="minorHAnsi" w:cstheme="minorHAnsi"/>
              </w:rPr>
              <w:t>B</w:t>
            </w:r>
            <w:r w:rsidR="0004212C">
              <w:rPr>
                <w:rFonts w:asciiTheme="minorHAnsi" w:hAnsiTheme="minorHAnsi" w:cstheme="minorHAnsi"/>
              </w:rPr>
              <w:t>iologii</w:t>
            </w:r>
            <w:r>
              <w:rPr>
                <w:rFonts w:asciiTheme="minorHAnsi" w:hAnsiTheme="minorHAnsi" w:cstheme="minorHAnsi"/>
              </w:rPr>
              <w:t xml:space="preserve"> UW</w:t>
            </w:r>
          </w:p>
        </w:tc>
      </w:tr>
      <w:tr w:rsidR="00B86AA7" w:rsidRPr="00B86AA7" w14:paraId="76F64D3C" w14:textId="77777777" w:rsidTr="00311417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BC7E" w14:textId="77777777" w:rsidR="00B86AA7" w:rsidRPr="00B86AA7" w:rsidRDefault="00B86AA7" w:rsidP="00B86AA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86AA7">
              <w:rPr>
                <w:rFonts w:asciiTheme="minorHAnsi" w:hAnsiTheme="minorHAnsi" w:cstheme="minorHAnsi"/>
              </w:rPr>
              <w:t>12.00 – 12.30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06DD" w14:textId="4F5F9DBB" w:rsidR="00B86AA7" w:rsidRPr="00B86AA7" w:rsidRDefault="00FA4318" w:rsidP="00B86AA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Inwentaryzacja łąk świeżych 6510 w woj. zachodniopomorskim na potrzeby PZO i BDZP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2500" w14:textId="05773064" w:rsidR="00B86AA7" w:rsidRPr="00B86AA7" w:rsidRDefault="0004212C" w:rsidP="00B86AA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Piotr Waloch</w:t>
            </w:r>
            <w:r>
              <w:rPr>
                <w:rFonts w:asciiTheme="minorHAnsi" w:hAnsiTheme="minorHAnsi" w:cstheme="minorHAnsi"/>
              </w:rPr>
              <w:br/>
              <w:t>RDOŚ Szczecin</w:t>
            </w:r>
          </w:p>
        </w:tc>
      </w:tr>
      <w:tr w:rsidR="00B86AA7" w:rsidRPr="00B86AA7" w14:paraId="768BA8D0" w14:textId="77777777" w:rsidTr="00311417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E7A3" w14:textId="77777777" w:rsidR="00B86AA7" w:rsidRPr="00B86AA7" w:rsidRDefault="00B86AA7" w:rsidP="00B86AA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86AA7">
              <w:rPr>
                <w:rFonts w:asciiTheme="minorHAnsi" w:hAnsiTheme="minorHAnsi" w:cstheme="minorHAnsi"/>
              </w:rPr>
              <w:t>12.30 – 13.00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4755" w14:textId="77777777" w:rsidR="00B86AA7" w:rsidRPr="00B86AA7" w:rsidRDefault="00B86AA7" w:rsidP="00B86AA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86AA7">
              <w:rPr>
                <w:rFonts w:asciiTheme="minorHAnsi" w:hAnsiTheme="minorHAnsi" w:cstheme="minorHAnsi"/>
              </w:rPr>
              <w:t>Przerwa kawowa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7008" w14:textId="77777777" w:rsidR="00B86AA7" w:rsidRPr="00B86AA7" w:rsidRDefault="00B86AA7" w:rsidP="00B86AA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B86AA7" w:rsidRPr="00B86AA7" w14:paraId="1D9A777B" w14:textId="77777777" w:rsidTr="00311417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1F75" w14:textId="77777777" w:rsidR="00B86AA7" w:rsidRPr="00B86AA7" w:rsidRDefault="00B86AA7" w:rsidP="00B86AA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86AA7">
              <w:rPr>
                <w:rFonts w:asciiTheme="minorHAnsi" w:hAnsiTheme="minorHAnsi" w:cstheme="minorHAnsi"/>
              </w:rPr>
              <w:t>13.00 – 13.30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BAED" w14:textId="0E068518" w:rsidR="00B86AA7" w:rsidRPr="00B86AA7" w:rsidRDefault="0004212C" w:rsidP="00B86AA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Projekt LIFE: </w:t>
            </w:r>
            <w:r w:rsidRPr="0004212C">
              <w:rPr>
                <w:rFonts w:asciiTheme="minorHAnsi" w:hAnsiTheme="minorHAnsi" w:cstheme="minorHAnsi"/>
              </w:rPr>
              <w:t>Odtworzenie oraz zachowanie obszarów bagiennych, torfowisk i terenów podmokłych na obszarach Natura 2000 i Zielonej Infrastruktury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CD64" w14:textId="394A25D5" w:rsidR="00B86AA7" w:rsidRPr="00B86AA7" w:rsidRDefault="00CC31C7" w:rsidP="00B86AA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Maciej Szczygielski</w:t>
            </w:r>
            <w:r w:rsidR="0004212C">
              <w:rPr>
                <w:rFonts w:asciiTheme="minorHAnsi" w:hAnsiTheme="minorHAnsi" w:cstheme="minorHAnsi"/>
              </w:rPr>
              <w:br/>
            </w:r>
            <w:proofErr w:type="spellStart"/>
            <w:r w:rsidR="0004212C">
              <w:rPr>
                <w:rFonts w:asciiTheme="minorHAnsi" w:hAnsiTheme="minorHAnsi" w:cstheme="minorHAnsi"/>
              </w:rPr>
              <w:t>BULiGL</w:t>
            </w:r>
            <w:proofErr w:type="spellEnd"/>
            <w:r w:rsidR="0004212C">
              <w:rPr>
                <w:rFonts w:asciiTheme="minorHAnsi" w:hAnsiTheme="minorHAnsi" w:cstheme="minorHAnsi"/>
              </w:rPr>
              <w:t xml:space="preserve"> Szczecinek</w:t>
            </w:r>
          </w:p>
        </w:tc>
      </w:tr>
      <w:tr w:rsidR="00B86AA7" w:rsidRPr="00B86AA7" w14:paraId="520DDA52" w14:textId="77777777" w:rsidTr="00311417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70B7" w14:textId="5266FA0C" w:rsidR="00B86AA7" w:rsidRPr="00B86AA7" w:rsidRDefault="00B86AA7" w:rsidP="00B86AA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86AA7">
              <w:rPr>
                <w:rFonts w:asciiTheme="minorHAnsi" w:hAnsiTheme="minorHAnsi" w:cstheme="minorHAnsi"/>
              </w:rPr>
              <w:t>13.30 – 1</w:t>
            </w:r>
            <w:r w:rsidR="0004212C">
              <w:rPr>
                <w:rFonts w:asciiTheme="minorHAnsi" w:hAnsiTheme="minorHAnsi" w:cstheme="minorHAnsi"/>
              </w:rPr>
              <w:t>5</w:t>
            </w:r>
            <w:r w:rsidRPr="00B86AA7">
              <w:rPr>
                <w:rFonts w:asciiTheme="minorHAnsi" w:hAnsiTheme="minorHAnsi" w:cstheme="minorHAnsi"/>
              </w:rPr>
              <w:t>.</w:t>
            </w:r>
            <w:r w:rsidR="0004212C">
              <w:rPr>
                <w:rFonts w:asciiTheme="minorHAnsi" w:hAnsiTheme="minorHAnsi" w:cstheme="minorHAnsi"/>
              </w:rPr>
              <w:t>3</w:t>
            </w:r>
            <w:r w:rsidRPr="00B86AA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FDD0" w14:textId="0F73C957" w:rsidR="00B86AA7" w:rsidRPr="00B86AA7" w:rsidRDefault="00B86AA7" w:rsidP="00B86AA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86AA7">
              <w:rPr>
                <w:rFonts w:asciiTheme="minorHAnsi" w:hAnsiTheme="minorHAnsi" w:cstheme="minorHAnsi"/>
              </w:rPr>
              <w:t>Dyskusja</w:t>
            </w:r>
            <w:r w:rsidR="0004212C">
              <w:rPr>
                <w:rFonts w:asciiTheme="minorHAnsi" w:hAnsiTheme="minorHAnsi" w:cstheme="minorHAnsi"/>
              </w:rPr>
              <w:t xml:space="preserve"> – próba wypracowania aktualnego podejścia do inwentaryzacji siedlisk łąkowych i mokradłowych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0F2E" w14:textId="77777777" w:rsidR="00B86AA7" w:rsidRDefault="0004212C" w:rsidP="00B86AA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Moderator:</w:t>
            </w:r>
          </w:p>
          <w:p w14:paraId="2ADBEC88" w14:textId="05619E10" w:rsidR="0004212C" w:rsidRPr="00B86AA7" w:rsidRDefault="0004212C" w:rsidP="00B86AA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Sławomir Wodzyński</w:t>
            </w:r>
          </w:p>
        </w:tc>
      </w:tr>
      <w:tr w:rsidR="0004212C" w:rsidRPr="00B86AA7" w14:paraId="1B608770" w14:textId="77777777" w:rsidTr="00311417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F223" w14:textId="1F917457" w:rsidR="0004212C" w:rsidRPr="00B86AA7" w:rsidRDefault="0004212C" w:rsidP="0004212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390585">
              <w:rPr>
                <w:rFonts w:cstheme="minorHAnsi"/>
              </w:rPr>
              <w:t>.</w:t>
            </w:r>
            <w:r>
              <w:rPr>
                <w:rFonts w:cstheme="minorHAnsi"/>
              </w:rPr>
              <w:t>30 – 16</w:t>
            </w:r>
            <w:r w:rsidR="00390585">
              <w:rPr>
                <w:rFonts w:cstheme="minorHAnsi"/>
              </w:rPr>
              <w:t>.</w:t>
            </w:r>
            <w:r>
              <w:rPr>
                <w:rFonts w:cstheme="minorHAnsi"/>
              </w:rPr>
              <w:t>00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D1D9" w14:textId="65A6032D" w:rsidR="0004212C" w:rsidRPr="00B86AA7" w:rsidRDefault="0004212C" w:rsidP="0004212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Podsumowanie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6751" w14:textId="5C693FAA" w:rsidR="0004212C" w:rsidRPr="00B86AA7" w:rsidRDefault="0004212C" w:rsidP="0004212C">
            <w:pPr>
              <w:spacing w:line="276" w:lineRule="auto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Jakub Milczarek GDOŚ</w:t>
            </w:r>
          </w:p>
        </w:tc>
      </w:tr>
      <w:tr w:rsidR="0004212C" w:rsidRPr="00B86AA7" w14:paraId="2D13A5A5" w14:textId="77777777" w:rsidTr="00311417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6F7A" w14:textId="77777777" w:rsidR="0004212C" w:rsidRPr="00B86AA7" w:rsidRDefault="0004212C" w:rsidP="0004212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86AA7">
              <w:rPr>
                <w:rFonts w:asciiTheme="minorHAnsi" w:hAnsiTheme="minorHAnsi" w:cstheme="minorHAnsi"/>
              </w:rPr>
              <w:t>16.00 – 17.00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868A" w14:textId="77777777" w:rsidR="0004212C" w:rsidRPr="00B86AA7" w:rsidRDefault="0004212C" w:rsidP="0004212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86AA7">
              <w:rPr>
                <w:rFonts w:asciiTheme="minorHAnsi" w:hAnsiTheme="minorHAnsi" w:cstheme="minorHAnsi"/>
              </w:rPr>
              <w:t>Obiad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59A4" w14:textId="77777777" w:rsidR="0004212C" w:rsidRPr="00B86AA7" w:rsidRDefault="0004212C" w:rsidP="0004212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8658C4C" w14:textId="77777777" w:rsidR="00B86AA7" w:rsidRDefault="00B86AA7"/>
    <w:sectPr w:rsidR="00B86AA7" w:rsidSect="009D53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AF"/>
    <w:rsid w:val="000179D1"/>
    <w:rsid w:val="00037985"/>
    <w:rsid w:val="0004212C"/>
    <w:rsid w:val="000B5AE3"/>
    <w:rsid w:val="002216FA"/>
    <w:rsid w:val="0022303F"/>
    <w:rsid w:val="0023738F"/>
    <w:rsid w:val="0026314B"/>
    <w:rsid w:val="002C5CEE"/>
    <w:rsid w:val="00311417"/>
    <w:rsid w:val="00320C7B"/>
    <w:rsid w:val="003874CE"/>
    <w:rsid w:val="00390585"/>
    <w:rsid w:val="003B34AC"/>
    <w:rsid w:val="003F66D6"/>
    <w:rsid w:val="00487998"/>
    <w:rsid w:val="004D0E83"/>
    <w:rsid w:val="00625CBC"/>
    <w:rsid w:val="00697AF1"/>
    <w:rsid w:val="0073740B"/>
    <w:rsid w:val="007D00AB"/>
    <w:rsid w:val="007F518F"/>
    <w:rsid w:val="00811D72"/>
    <w:rsid w:val="00856F65"/>
    <w:rsid w:val="008907C6"/>
    <w:rsid w:val="008B69ED"/>
    <w:rsid w:val="00982813"/>
    <w:rsid w:val="009A7B3B"/>
    <w:rsid w:val="009B64AF"/>
    <w:rsid w:val="009D53AF"/>
    <w:rsid w:val="00A80556"/>
    <w:rsid w:val="00AA49B8"/>
    <w:rsid w:val="00AD1FB4"/>
    <w:rsid w:val="00B36CBD"/>
    <w:rsid w:val="00B419C6"/>
    <w:rsid w:val="00B86AA7"/>
    <w:rsid w:val="00BB0830"/>
    <w:rsid w:val="00BE58C1"/>
    <w:rsid w:val="00C77CF7"/>
    <w:rsid w:val="00CC31C7"/>
    <w:rsid w:val="00E774B8"/>
    <w:rsid w:val="00F81AE3"/>
    <w:rsid w:val="00F859BC"/>
    <w:rsid w:val="00FA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125D"/>
  <w15:chartTrackingRefBased/>
  <w15:docId w15:val="{DBE25FA0-9366-408E-B71E-37966662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53AF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53AF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B86AA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2216F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77C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Gawrońska</dc:creator>
  <cp:keywords/>
  <dc:description/>
  <cp:lastModifiedBy>Sylwia Gawrońska</cp:lastModifiedBy>
  <cp:revision>3</cp:revision>
  <cp:lastPrinted>2023-08-21T06:28:00Z</cp:lastPrinted>
  <dcterms:created xsi:type="dcterms:W3CDTF">2023-12-28T11:29:00Z</dcterms:created>
  <dcterms:modified xsi:type="dcterms:W3CDTF">2023-12-28T11:29:00Z</dcterms:modified>
</cp:coreProperties>
</file>